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3B67" w14:textId="4B3C1168" w:rsidR="00983DE8" w:rsidRDefault="00A215E9" w:rsidP="009D4D71">
      <w:pPr>
        <w:pStyle w:val="Heading1"/>
        <w:spacing w:after="0"/>
        <w:jc w:val="center"/>
        <w:rPr>
          <w:color w:val="3366FF"/>
          <w:sz w:val="28"/>
        </w:rPr>
      </w:pPr>
      <w:bookmarkStart w:id="0" w:name="_GoBack"/>
      <w:bookmarkEnd w:id="0"/>
      <w:r>
        <w:rPr>
          <w:color w:val="3366FF"/>
          <w:sz w:val="28"/>
        </w:rPr>
        <w:t>The School Improvement</w:t>
      </w:r>
      <w:r w:rsidR="00983DE8">
        <w:rPr>
          <w:color w:val="3366FF"/>
          <w:sz w:val="28"/>
        </w:rPr>
        <w:t xml:space="preserve"> Planning Process</w:t>
      </w:r>
    </w:p>
    <w:p w14:paraId="59C78E72" w14:textId="3C49CC10" w:rsidR="001A2926" w:rsidRPr="00983DE8" w:rsidRDefault="009D4D71" w:rsidP="00983DE8">
      <w:pPr>
        <w:pStyle w:val="Heading1"/>
        <w:spacing w:after="0"/>
        <w:jc w:val="center"/>
        <w:rPr>
          <w:i/>
          <w:color w:val="3366FF"/>
          <w:sz w:val="28"/>
        </w:rPr>
      </w:pPr>
      <w:r w:rsidRPr="001A2926">
        <w:rPr>
          <w:i/>
          <w:color w:val="3366FF"/>
          <w:sz w:val="28"/>
        </w:rPr>
        <w:t>Create—Align—Implement</w:t>
      </w:r>
      <w:r w:rsidR="00647973" w:rsidRPr="00C9124F">
        <w:rPr>
          <w:color w:val="3366FF"/>
          <w:sz w:val="28"/>
        </w:rPr>
        <w:t xml:space="preserve"> </w:t>
      </w:r>
      <w:r w:rsidR="007E0475" w:rsidRPr="00C9124F">
        <w:rPr>
          <w:color w:val="3366FF"/>
          <w:sz w:val="28"/>
        </w:rPr>
        <w:t xml:space="preserve"> </w:t>
      </w:r>
    </w:p>
    <w:p w14:paraId="57B095D0" w14:textId="77777777" w:rsidR="009D4D71" w:rsidRDefault="00D74B51" w:rsidP="009D4D71">
      <w:r>
        <w:rPr>
          <w:noProof/>
          <w:lang w:eastAsia="zh-CN"/>
        </w:rPr>
        <mc:AlternateContent>
          <mc:Choice Requires="wps">
            <w:drawing>
              <wp:anchor distT="0" distB="0" distL="114300" distR="114300" simplePos="0" relativeHeight="251686912" behindDoc="0" locked="0" layoutInCell="1" allowOverlap="1" wp14:anchorId="0FE32517" wp14:editId="2FDEBFA1">
                <wp:simplePos x="0" y="0"/>
                <wp:positionH relativeFrom="column">
                  <wp:posOffset>321310</wp:posOffset>
                </wp:positionH>
                <wp:positionV relativeFrom="paragraph">
                  <wp:posOffset>27940</wp:posOffset>
                </wp:positionV>
                <wp:extent cx="6308090" cy="2983865"/>
                <wp:effectExtent l="0" t="0" r="0" b="0"/>
                <wp:wrapTight wrapText="bothSides">
                  <wp:wrapPolygon edited="0">
                    <wp:start x="0" y="0"/>
                    <wp:lineTo x="21600" y="0"/>
                    <wp:lineTo x="21600" y="21600"/>
                    <wp:lineTo x="0" y="21600"/>
                    <wp:lineTo x="0" y="0"/>
                  </wp:wrapPolygon>
                </wp:wrapTight>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08090" cy="298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68D0" w14:textId="77777777" w:rsidR="005205FE" w:rsidRPr="001C7DFC" w:rsidRDefault="005205FE" w:rsidP="009D4D71">
                            <w:pPr>
                              <w:jc w:val="center"/>
                              <w:rPr>
                                <w:rFonts w:asciiTheme="majorHAnsi" w:hAnsiTheme="majorHAnsi"/>
                                <w:i/>
                              </w:rPr>
                            </w:pPr>
                            <w:r w:rsidRPr="001C7DFC">
                              <w:rPr>
                                <w:rFonts w:asciiTheme="majorHAnsi" w:hAnsiTheme="majorHAnsi"/>
                                <w:i/>
                              </w:rPr>
                              <w:t>From Data Analysis to Outcome-Driven Planning to System Alignment</w:t>
                            </w:r>
                          </w:p>
                          <w:p w14:paraId="0E2BC756" w14:textId="77777777" w:rsidR="005205FE" w:rsidRPr="001C7DFC" w:rsidRDefault="005205FE" w:rsidP="009D4D71">
                            <w:pPr>
                              <w:jc w:val="center"/>
                              <w:rPr>
                                <w:rFonts w:asciiTheme="majorHAnsi" w:hAnsiTheme="majorHAnsi"/>
                                <w:i/>
                              </w:rPr>
                            </w:pPr>
                            <w:r w:rsidRPr="001C7DFC">
                              <w:rPr>
                                <w:rFonts w:asciiTheme="majorHAnsi" w:hAnsiTheme="majorHAnsi"/>
                                <w:i/>
                              </w:rPr>
                              <w:t xml:space="preserve"> From Action Planning to Progress Monitoring to Potential Redesign</w:t>
                            </w:r>
                          </w:p>
                          <w:p w14:paraId="408AE491" w14:textId="77777777" w:rsidR="005205FE" w:rsidRDefault="005205FE" w:rsidP="00983DE8">
                            <w:pPr>
                              <w:jc w:val="both"/>
                              <w:rPr>
                                <w:rFonts w:ascii="Arial" w:hAnsi="Arial"/>
                                <w:i/>
                              </w:rPr>
                            </w:pPr>
                          </w:p>
                          <w:p w14:paraId="2B6F5C9A" w14:textId="0214102B" w:rsidR="005205FE" w:rsidRDefault="005205FE" w:rsidP="00983DE8">
                            <w:pPr>
                              <w:jc w:val="both"/>
                              <w:rPr>
                                <w:rFonts w:asciiTheme="majorHAnsi" w:hAnsiTheme="majorHAnsi"/>
                              </w:rPr>
                            </w:pPr>
                            <w:r w:rsidRPr="001C7DFC">
                              <w:rPr>
                                <w:rFonts w:asciiTheme="majorHAnsi" w:hAnsiTheme="majorHAnsi"/>
                                <w:i/>
                              </w:rPr>
                              <w:t>Create—Align—Implement</w:t>
                            </w:r>
                            <w:r w:rsidRPr="001C7DFC">
                              <w:rPr>
                                <w:rFonts w:asciiTheme="majorHAnsi" w:hAnsiTheme="majorHAnsi"/>
                              </w:rPr>
                              <w:t xml:space="preserve"> </w:t>
                            </w:r>
                            <w:r w:rsidR="00A75D56">
                              <w:rPr>
                                <w:rFonts w:asciiTheme="majorHAnsi" w:hAnsiTheme="majorHAnsi"/>
                              </w:rPr>
                              <w:t xml:space="preserve">represent the three phases of </w:t>
                            </w:r>
                            <w:r w:rsidR="00A75D56" w:rsidRPr="00A75D56">
                              <w:rPr>
                                <w:rFonts w:asciiTheme="majorHAnsi" w:hAnsiTheme="majorHAnsi"/>
                                <w:i/>
                              </w:rPr>
                              <w:t>Planning for Success</w:t>
                            </w:r>
                            <w:r w:rsidR="00A75D56">
                              <w:rPr>
                                <w:rFonts w:asciiTheme="majorHAnsi" w:hAnsiTheme="majorHAnsi"/>
                              </w:rPr>
                              <w:t xml:space="preserve">, a </w:t>
                            </w:r>
                            <w:r w:rsidRPr="001C7DFC">
                              <w:rPr>
                                <w:rFonts w:asciiTheme="majorHAnsi" w:hAnsiTheme="majorHAnsi"/>
                              </w:rPr>
                              <w:t>planning process that is desi</w:t>
                            </w:r>
                            <w:r>
                              <w:rPr>
                                <w:rFonts w:asciiTheme="majorHAnsi" w:hAnsiTheme="majorHAnsi"/>
                              </w:rPr>
                              <w:t xml:space="preserve">gned to strengthen </w:t>
                            </w:r>
                            <w:r w:rsidRPr="001C7DFC">
                              <w:rPr>
                                <w:rFonts w:asciiTheme="majorHAnsi" w:hAnsiTheme="majorHAnsi"/>
                              </w:rPr>
                              <w:t>coherence</w:t>
                            </w:r>
                            <w:r>
                              <w:rPr>
                                <w:rFonts w:asciiTheme="majorHAnsi" w:hAnsiTheme="majorHAnsi"/>
                              </w:rPr>
                              <w:t xml:space="preserve"> and support school and district success</w:t>
                            </w:r>
                            <w:r w:rsidRPr="001C7DFC">
                              <w:rPr>
                                <w:rFonts w:asciiTheme="majorHAnsi" w:hAnsiTheme="majorHAnsi"/>
                              </w:rPr>
                              <w:t>. This planning process centers on the c</w:t>
                            </w:r>
                            <w:r>
                              <w:rPr>
                                <w:rFonts w:asciiTheme="majorHAnsi" w:hAnsiTheme="majorHAnsi"/>
                              </w:rPr>
                              <w:t>reation of a multi-year School Improvement</w:t>
                            </w:r>
                            <w:r w:rsidRPr="001C7DFC">
                              <w:rPr>
                                <w:rFonts w:asciiTheme="majorHAnsi" w:hAnsiTheme="majorHAnsi"/>
                              </w:rPr>
                              <w:t xml:space="preserve"> Plan that is grounded in analy</w:t>
                            </w:r>
                            <w:r>
                              <w:rPr>
                                <w:rFonts w:asciiTheme="majorHAnsi" w:hAnsiTheme="majorHAnsi"/>
                              </w:rPr>
                              <w:t xml:space="preserve">sis of a wide array of </w:t>
                            </w:r>
                            <w:r w:rsidRPr="001C7DFC">
                              <w:rPr>
                                <w:rFonts w:asciiTheme="majorHAnsi" w:hAnsiTheme="majorHAnsi"/>
                              </w:rPr>
                              <w:t xml:space="preserve">data; sets specific, measurable </w:t>
                            </w:r>
                            <w:r>
                              <w:rPr>
                                <w:rFonts w:asciiTheme="majorHAnsi" w:hAnsiTheme="majorHAnsi"/>
                              </w:rPr>
                              <w:t xml:space="preserve">school </w:t>
                            </w:r>
                            <w:r w:rsidRPr="001C7DFC">
                              <w:rPr>
                                <w:rFonts w:asciiTheme="majorHAnsi" w:hAnsiTheme="majorHAnsi"/>
                              </w:rPr>
                              <w:t xml:space="preserve">outcomes </w:t>
                            </w:r>
                            <w:r>
                              <w:rPr>
                                <w:rFonts w:asciiTheme="majorHAnsi" w:hAnsiTheme="majorHAnsi"/>
                              </w:rPr>
                              <w:t xml:space="preserve">that are aligned with the District Plan; </w:t>
                            </w:r>
                            <w:r w:rsidRPr="001C7DFC">
                              <w:rPr>
                                <w:rFonts w:asciiTheme="majorHAnsi" w:hAnsiTheme="majorHAnsi"/>
                              </w:rPr>
                              <w:t>and identifies the objectives and</w:t>
                            </w:r>
                            <w:r>
                              <w:rPr>
                                <w:rFonts w:asciiTheme="majorHAnsi" w:hAnsiTheme="majorHAnsi"/>
                              </w:rPr>
                              <w:t xml:space="preserve"> initiatives to accomplish them. The District Plan, which is the district’s official roadmap for improvement, guides all systems and impacts Educator Evaluation goal setting and budget, technology, and grant and resource allocation for all schools. </w:t>
                            </w:r>
                          </w:p>
                          <w:p w14:paraId="6A40562F" w14:textId="77777777" w:rsidR="005205FE" w:rsidRDefault="005205FE" w:rsidP="00983DE8">
                            <w:pPr>
                              <w:jc w:val="both"/>
                              <w:rPr>
                                <w:rFonts w:asciiTheme="majorHAnsi" w:hAnsiTheme="majorHAnsi"/>
                              </w:rPr>
                            </w:pPr>
                          </w:p>
                          <w:p w14:paraId="41374BE6" w14:textId="77777777" w:rsidR="005205FE" w:rsidRPr="001C7DFC" w:rsidRDefault="005205FE" w:rsidP="00983DE8">
                            <w:pPr>
                              <w:jc w:val="both"/>
                              <w:rPr>
                                <w:rFonts w:asciiTheme="majorHAnsi" w:hAnsiTheme="majorHAnsi"/>
                                <w:i/>
                              </w:rPr>
                            </w:pPr>
                            <w:r w:rsidRPr="001C7DFC">
                              <w:rPr>
                                <w:rFonts w:asciiTheme="majorHAnsi" w:hAnsiTheme="majorHAnsi"/>
                              </w:rPr>
                              <w:t xml:space="preserve">This planning process also centers on the creation of an annual action plan that </w:t>
                            </w:r>
                            <w:r>
                              <w:rPr>
                                <w:rFonts w:asciiTheme="majorHAnsi" w:hAnsiTheme="majorHAnsi"/>
                              </w:rPr>
                              <w:t>supports success of the School Improvement</w:t>
                            </w:r>
                            <w:r w:rsidRPr="001C7DFC">
                              <w:rPr>
                                <w:rFonts w:asciiTheme="majorHAnsi" w:hAnsiTheme="majorHAnsi"/>
                              </w:rPr>
                              <w:t xml:space="preserve"> Plan by i</w:t>
                            </w:r>
                            <w:r>
                              <w:rPr>
                                <w:rFonts w:asciiTheme="majorHAnsi" w:hAnsiTheme="majorHAnsi"/>
                              </w:rPr>
                              <w:t xml:space="preserve">dentifying benchmarks that schools </w:t>
                            </w:r>
                            <w:r w:rsidRPr="001C7DFC">
                              <w:rPr>
                                <w:rFonts w:asciiTheme="majorHAnsi" w:hAnsiTheme="majorHAnsi"/>
                              </w:rPr>
                              <w:t xml:space="preserve">can use to monitor progress and measure impact while implementation is underway. The activities and resulting plans for each phase are depicted in the graphic below. </w:t>
                            </w:r>
                          </w:p>
                          <w:p w14:paraId="016795F1" w14:textId="77777777" w:rsidR="005205FE" w:rsidRDefault="005205F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32517" id="_x0000_t202" coordsize="21600,21600" o:spt="202" path="m,l,21600r21600,l21600,xe">
                <v:stroke joinstyle="miter"/>
                <v:path gradientshapeok="t" o:connecttype="rect"/>
              </v:shapetype>
              <v:shape id="Text Box 64" o:spid="_x0000_s1026" type="#_x0000_t202" style="position:absolute;margin-left:25.3pt;margin-top:2.2pt;width:496.7pt;height:23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" filled="f" stroked="f">
                <v:path arrowok="t"/>
                <v:textbox inset=",7.2pt,,7.2pt">
                  <w:txbxContent>
                    <w:p w14:paraId="267268D0" w14:textId="77777777" w:rsidR="005205FE" w:rsidRPr="001C7DFC" w:rsidRDefault="005205FE" w:rsidP="009D4D71">
                      <w:pPr>
                        <w:jc w:val="center"/>
                        <w:rPr>
                          <w:rFonts w:asciiTheme="majorHAnsi" w:hAnsiTheme="majorHAnsi"/>
                          <w:i/>
                        </w:rPr>
                      </w:pPr>
                      <w:r w:rsidRPr="001C7DFC">
                        <w:rPr>
                          <w:rFonts w:asciiTheme="majorHAnsi" w:hAnsiTheme="majorHAnsi"/>
                          <w:i/>
                        </w:rPr>
                        <w:t>From Data Analysis to Outcome-Driven Planning to System Alignment</w:t>
                      </w:r>
                    </w:p>
                    <w:p w14:paraId="0E2BC756" w14:textId="77777777" w:rsidR="005205FE" w:rsidRPr="001C7DFC" w:rsidRDefault="005205FE" w:rsidP="009D4D71">
                      <w:pPr>
                        <w:jc w:val="center"/>
                        <w:rPr>
                          <w:rFonts w:asciiTheme="majorHAnsi" w:hAnsiTheme="majorHAnsi"/>
                          <w:i/>
                        </w:rPr>
                      </w:pPr>
                      <w:r w:rsidRPr="001C7DFC">
                        <w:rPr>
                          <w:rFonts w:asciiTheme="majorHAnsi" w:hAnsiTheme="majorHAnsi"/>
                          <w:i/>
                        </w:rPr>
                        <w:t xml:space="preserve"> From Action Planning to Progress Monitoring to Potential Redesign</w:t>
                      </w:r>
                    </w:p>
                    <w:p w14:paraId="408AE491" w14:textId="77777777" w:rsidR="005205FE" w:rsidRDefault="005205FE" w:rsidP="00983DE8">
                      <w:pPr>
                        <w:jc w:val="both"/>
                        <w:rPr>
                          <w:rFonts w:ascii="Arial" w:hAnsi="Arial"/>
                          <w:i/>
                        </w:rPr>
                      </w:pPr>
                    </w:p>
                    <w:p w14:paraId="2B6F5C9A" w14:textId="0214102B" w:rsidR="005205FE" w:rsidRDefault="005205FE" w:rsidP="00983DE8">
                      <w:pPr>
                        <w:jc w:val="both"/>
                        <w:rPr>
                          <w:rFonts w:asciiTheme="majorHAnsi" w:hAnsiTheme="majorHAnsi"/>
                        </w:rPr>
                      </w:pPr>
                      <w:r w:rsidRPr="001C7DFC">
                        <w:rPr>
                          <w:rFonts w:asciiTheme="majorHAnsi" w:hAnsiTheme="majorHAnsi"/>
                          <w:i/>
                        </w:rPr>
                        <w:t>Create—Align—Implement</w:t>
                      </w:r>
                      <w:r w:rsidRPr="001C7DFC">
                        <w:rPr>
                          <w:rFonts w:asciiTheme="majorHAnsi" w:hAnsiTheme="majorHAnsi"/>
                        </w:rPr>
                        <w:t xml:space="preserve"> </w:t>
                      </w:r>
                      <w:r w:rsidR="00A75D56">
                        <w:rPr>
                          <w:rFonts w:asciiTheme="majorHAnsi" w:hAnsiTheme="majorHAnsi"/>
                        </w:rPr>
                        <w:t xml:space="preserve">represent the three phases of </w:t>
                      </w:r>
                      <w:r w:rsidR="00A75D56" w:rsidRPr="00A75D56">
                        <w:rPr>
                          <w:rFonts w:asciiTheme="majorHAnsi" w:hAnsiTheme="majorHAnsi"/>
                          <w:i/>
                        </w:rPr>
                        <w:t>Planning for Success</w:t>
                      </w:r>
                      <w:r w:rsidR="00A75D56">
                        <w:rPr>
                          <w:rFonts w:asciiTheme="majorHAnsi" w:hAnsiTheme="majorHAnsi"/>
                        </w:rPr>
                        <w:t xml:space="preserve">, a </w:t>
                      </w:r>
                      <w:r w:rsidRPr="001C7DFC">
                        <w:rPr>
                          <w:rFonts w:asciiTheme="majorHAnsi" w:hAnsiTheme="majorHAnsi"/>
                        </w:rPr>
                        <w:t>planning process that is desi</w:t>
                      </w:r>
                      <w:r>
                        <w:rPr>
                          <w:rFonts w:asciiTheme="majorHAnsi" w:hAnsiTheme="majorHAnsi"/>
                        </w:rPr>
                        <w:t xml:space="preserve">gned to strengthen </w:t>
                      </w:r>
                      <w:r w:rsidRPr="001C7DFC">
                        <w:rPr>
                          <w:rFonts w:asciiTheme="majorHAnsi" w:hAnsiTheme="majorHAnsi"/>
                        </w:rPr>
                        <w:t>coherence</w:t>
                      </w:r>
                      <w:r>
                        <w:rPr>
                          <w:rFonts w:asciiTheme="majorHAnsi" w:hAnsiTheme="majorHAnsi"/>
                        </w:rPr>
                        <w:t xml:space="preserve"> and support school and district success</w:t>
                      </w:r>
                      <w:r w:rsidRPr="001C7DFC">
                        <w:rPr>
                          <w:rFonts w:asciiTheme="majorHAnsi" w:hAnsiTheme="majorHAnsi"/>
                        </w:rPr>
                        <w:t>. This planning process centers on the c</w:t>
                      </w:r>
                      <w:r>
                        <w:rPr>
                          <w:rFonts w:asciiTheme="majorHAnsi" w:hAnsiTheme="majorHAnsi"/>
                        </w:rPr>
                        <w:t>reation of a multi-year School Improvement</w:t>
                      </w:r>
                      <w:r w:rsidRPr="001C7DFC">
                        <w:rPr>
                          <w:rFonts w:asciiTheme="majorHAnsi" w:hAnsiTheme="majorHAnsi"/>
                        </w:rPr>
                        <w:t xml:space="preserve"> Plan that is grounded in analy</w:t>
                      </w:r>
                      <w:r>
                        <w:rPr>
                          <w:rFonts w:asciiTheme="majorHAnsi" w:hAnsiTheme="majorHAnsi"/>
                        </w:rPr>
                        <w:t xml:space="preserve">sis of a wide array of </w:t>
                      </w:r>
                      <w:r w:rsidRPr="001C7DFC">
                        <w:rPr>
                          <w:rFonts w:asciiTheme="majorHAnsi" w:hAnsiTheme="majorHAnsi"/>
                        </w:rPr>
                        <w:t xml:space="preserve">data; sets specific, measurable </w:t>
                      </w:r>
                      <w:r>
                        <w:rPr>
                          <w:rFonts w:asciiTheme="majorHAnsi" w:hAnsiTheme="majorHAnsi"/>
                        </w:rPr>
                        <w:t xml:space="preserve">school </w:t>
                      </w:r>
                      <w:r w:rsidRPr="001C7DFC">
                        <w:rPr>
                          <w:rFonts w:asciiTheme="majorHAnsi" w:hAnsiTheme="majorHAnsi"/>
                        </w:rPr>
                        <w:t xml:space="preserve">outcomes </w:t>
                      </w:r>
                      <w:r>
                        <w:rPr>
                          <w:rFonts w:asciiTheme="majorHAnsi" w:hAnsiTheme="majorHAnsi"/>
                        </w:rPr>
                        <w:t xml:space="preserve">that are aligned with the District Plan; </w:t>
                      </w:r>
                      <w:r w:rsidRPr="001C7DFC">
                        <w:rPr>
                          <w:rFonts w:asciiTheme="majorHAnsi" w:hAnsiTheme="majorHAnsi"/>
                        </w:rPr>
                        <w:t>and identifies the objectives and</w:t>
                      </w:r>
                      <w:r>
                        <w:rPr>
                          <w:rFonts w:asciiTheme="majorHAnsi" w:hAnsiTheme="majorHAnsi"/>
                        </w:rPr>
                        <w:t xml:space="preserve"> initiatives to accomplish them. The District Plan, which is the district’s official roadmap for improvement, guides all systems and impacts Educator Evaluation goal setting and budget, technology, and grant and resource allocation for all schools. </w:t>
                      </w:r>
                    </w:p>
                    <w:p w14:paraId="6A40562F" w14:textId="77777777" w:rsidR="005205FE" w:rsidRDefault="005205FE" w:rsidP="00983DE8">
                      <w:pPr>
                        <w:jc w:val="both"/>
                        <w:rPr>
                          <w:rFonts w:asciiTheme="majorHAnsi" w:hAnsiTheme="majorHAnsi"/>
                        </w:rPr>
                      </w:pPr>
                    </w:p>
                    <w:p w14:paraId="41374BE6" w14:textId="77777777" w:rsidR="005205FE" w:rsidRPr="001C7DFC" w:rsidRDefault="005205FE" w:rsidP="00983DE8">
                      <w:pPr>
                        <w:jc w:val="both"/>
                        <w:rPr>
                          <w:rFonts w:asciiTheme="majorHAnsi" w:hAnsiTheme="majorHAnsi"/>
                          <w:i/>
                        </w:rPr>
                      </w:pPr>
                      <w:r w:rsidRPr="001C7DFC">
                        <w:rPr>
                          <w:rFonts w:asciiTheme="majorHAnsi" w:hAnsiTheme="majorHAnsi"/>
                        </w:rPr>
                        <w:t xml:space="preserve">This planning process also centers on the creation of an annual action plan that </w:t>
                      </w:r>
                      <w:r>
                        <w:rPr>
                          <w:rFonts w:asciiTheme="majorHAnsi" w:hAnsiTheme="majorHAnsi"/>
                        </w:rPr>
                        <w:t>supports success of the School Improvement</w:t>
                      </w:r>
                      <w:r w:rsidRPr="001C7DFC">
                        <w:rPr>
                          <w:rFonts w:asciiTheme="majorHAnsi" w:hAnsiTheme="majorHAnsi"/>
                        </w:rPr>
                        <w:t xml:space="preserve"> Plan by i</w:t>
                      </w:r>
                      <w:r>
                        <w:rPr>
                          <w:rFonts w:asciiTheme="majorHAnsi" w:hAnsiTheme="majorHAnsi"/>
                        </w:rPr>
                        <w:t xml:space="preserve">dentifying benchmarks that schools </w:t>
                      </w:r>
                      <w:r w:rsidRPr="001C7DFC">
                        <w:rPr>
                          <w:rFonts w:asciiTheme="majorHAnsi" w:hAnsiTheme="majorHAnsi"/>
                        </w:rPr>
                        <w:t xml:space="preserve">can use to monitor progress and measure impact while implementation is underway. The activities and resulting plans for each phase are depicted in the graphic below. </w:t>
                      </w:r>
                    </w:p>
                    <w:p w14:paraId="016795F1" w14:textId="77777777" w:rsidR="005205FE" w:rsidRDefault="005205FE"/>
                  </w:txbxContent>
                </v:textbox>
                <w10:wrap type="tight"/>
              </v:shape>
            </w:pict>
          </mc:Fallback>
        </mc:AlternateContent>
      </w:r>
    </w:p>
    <w:p w14:paraId="2C7023B5" w14:textId="0F4F83B4" w:rsidR="009D4D71" w:rsidRDefault="009D4D71" w:rsidP="009D4D71"/>
    <w:p w14:paraId="651693BE" w14:textId="77777777" w:rsidR="009D4D71" w:rsidRDefault="009D4D71" w:rsidP="009D4D71"/>
    <w:p w14:paraId="2E2EDAAF" w14:textId="77777777" w:rsidR="009D4D71" w:rsidRDefault="009D4D71" w:rsidP="009D4D71"/>
    <w:p w14:paraId="56882C50" w14:textId="783A995D" w:rsidR="009D4D71" w:rsidRDefault="009D4D71" w:rsidP="009D4D71"/>
    <w:p w14:paraId="4118D081" w14:textId="77777777" w:rsidR="009D4D71" w:rsidRDefault="009D4D71" w:rsidP="009D4D71"/>
    <w:p w14:paraId="7003BDBA" w14:textId="77777777" w:rsidR="009D4D71" w:rsidRDefault="009D4D71" w:rsidP="009D4D71"/>
    <w:p w14:paraId="5A9272BE" w14:textId="0F9D4DEF" w:rsidR="00C23B54" w:rsidRPr="009D4D71" w:rsidRDefault="00C23B54" w:rsidP="009D4D71"/>
    <w:p w14:paraId="3F48CBB3" w14:textId="035E3A5D" w:rsidR="00983DE8" w:rsidRDefault="00983DE8" w:rsidP="00C23B54">
      <w:pPr>
        <w:jc w:val="center"/>
        <w:rPr>
          <w:rFonts w:ascii="Arial" w:hAnsi="Arial"/>
          <w:i/>
        </w:rPr>
      </w:pPr>
    </w:p>
    <w:p w14:paraId="66BB6259" w14:textId="77777777" w:rsidR="00983DE8" w:rsidRDefault="00983DE8" w:rsidP="00C23B54">
      <w:pPr>
        <w:jc w:val="center"/>
        <w:rPr>
          <w:rFonts w:ascii="Arial" w:hAnsi="Arial"/>
          <w:i/>
        </w:rPr>
      </w:pPr>
    </w:p>
    <w:p w14:paraId="3DB8E5BF" w14:textId="575BDF77" w:rsidR="001549D4" w:rsidRDefault="001549D4" w:rsidP="00C23B54">
      <w:pPr>
        <w:jc w:val="center"/>
        <w:rPr>
          <w:rFonts w:ascii="Arial" w:hAnsi="Arial"/>
          <w:i/>
        </w:rPr>
      </w:pPr>
    </w:p>
    <w:p w14:paraId="79529C10" w14:textId="77829626" w:rsidR="000C4C70" w:rsidRDefault="000C4C70" w:rsidP="00C23B54">
      <w:pPr>
        <w:jc w:val="center"/>
        <w:rPr>
          <w:rFonts w:ascii="Arial" w:hAnsi="Arial"/>
          <w:i/>
        </w:rPr>
      </w:pPr>
    </w:p>
    <w:p w14:paraId="7139FD2F" w14:textId="2F009175" w:rsidR="00F2574E" w:rsidRDefault="00F2574E" w:rsidP="00C23B54">
      <w:pPr>
        <w:jc w:val="center"/>
        <w:rPr>
          <w:rFonts w:ascii="Arial" w:hAnsi="Arial"/>
          <w:i/>
        </w:rPr>
      </w:pPr>
    </w:p>
    <w:p w14:paraId="58B2D927" w14:textId="046FEC34" w:rsidR="00DD73D5" w:rsidRDefault="00DD73D5" w:rsidP="00C23B54">
      <w:pPr>
        <w:jc w:val="center"/>
        <w:rPr>
          <w:rFonts w:ascii="Arial" w:hAnsi="Arial"/>
          <w:i/>
        </w:rPr>
      </w:pPr>
    </w:p>
    <w:p w14:paraId="6041885B" w14:textId="7D24765D" w:rsidR="00DD73D5" w:rsidRDefault="00DD73D5" w:rsidP="00C23B54">
      <w:pPr>
        <w:jc w:val="center"/>
        <w:rPr>
          <w:rFonts w:ascii="Arial" w:hAnsi="Arial"/>
          <w:i/>
        </w:rPr>
      </w:pPr>
    </w:p>
    <w:p w14:paraId="4D18E712" w14:textId="77777777" w:rsidR="00A635CD" w:rsidRDefault="00A635CD" w:rsidP="00C23B54">
      <w:pPr>
        <w:jc w:val="center"/>
        <w:rPr>
          <w:rFonts w:ascii="Arial" w:hAnsi="Arial"/>
          <w:i/>
        </w:rPr>
      </w:pPr>
    </w:p>
    <w:p w14:paraId="4F65797A" w14:textId="3C520BA3" w:rsidR="005471AE" w:rsidRDefault="005471AE" w:rsidP="00C23B54">
      <w:pPr>
        <w:jc w:val="center"/>
        <w:rPr>
          <w:rFonts w:ascii="Arial" w:hAnsi="Arial"/>
          <w:i/>
        </w:rPr>
      </w:pPr>
    </w:p>
    <w:p w14:paraId="02F2124B" w14:textId="68232350" w:rsidR="00094AA2" w:rsidRDefault="00BC4110" w:rsidP="005471AE">
      <w:pPr>
        <w:jc w:val="center"/>
      </w:pPr>
      <w:r>
        <w:rPr>
          <w:noProof/>
          <w:lang w:eastAsia="zh-CN"/>
        </w:rPr>
        <mc:AlternateContent>
          <mc:Choice Requires="wps">
            <w:drawing>
              <wp:anchor distT="0" distB="0" distL="114300" distR="114300" simplePos="0" relativeHeight="251683840" behindDoc="0" locked="0" layoutInCell="1" allowOverlap="1" wp14:anchorId="0B5CD7D8" wp14:editId="6179E6F4">
                <wp:simplePos x="0" y="0"/>
                <wp:positionH relativeFrom="column">
                  <wp:posOffset>5510133</wp:posOffset>
                </wp:positionH>
                <wp:positionV relativeFrom="page">
                  <wp:posOffset>7272544</wp:posOffset>
                </wp:positionV>
                <wp:extent cx="901700" cy="726440"/>
                <wp:effectExtent l="0" t="0" r="12700" b="16510"/>
                <wp:wrapTight wrapText="bothSides">
                  <wp:wrapPolygon edited="0">
                    <wp:start x="0" y="0"/>
                    <wp:lineTo x="0" y="21524"/>
                    <wp:lineTo x="21448" y="21524"/>
                    <wp:lineTo x="21448" y="0"/>
                    <wp:lineTo x="0" y="0"/>
                  </wp:wrapPolygon>
                </wp:wrapTight>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0" cy="726440"/>
                        </a:xfrm>
                        <a:prstGeom prst="rect">
                          <a:avLst/>
                        </a:prstGeom>
                        <a:noFill/>
                        <a:ln w="254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12296"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School Action Plan</w:t>
                            </w:r>
                          </w:p>
                          <w:p w14:paraId="763896BA"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1 year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D7D8" id="Text Box 48" o:spid="_x0000_s1027" type="#_x0000_t202" style="position:absolute;left:0;text-align:left;margin-left:433.85pt;margin-top:572.65pt;width:71pt;height:5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" filled="f" strokecolor="#f60" strokeweight="2pt">
                <v:path arrowok="t"/>
                <v:textbox inset=",7.2pt,,7.2pt">
                  <w:txbxContent>
                    <w:p w14:paraId="34212296"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School Action Plan</w:t>
                      </w:r>
                    </w:p>
                    <w:p w14:paraId="763896BA"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1 year</w:t>
                      </w:r>
                    </w:p>
                  </w:txbxContent>
                </v:textbox>
                <w10:wrap type="tight" anchory="page"/>
              </v:shape>
            </w:pict>
          </mc:Fallback>
        </mc:AlternateContent>
      </w:r>
      <w:r>
        <w:rPr>
          <w:noProof/>
          <w:lang w:eastAsia="zh-CN"/>
        </w:rPr>
        <mc:AlternateContent>
          <mc:Choice Requires="wps">
            <w:drawing>
              <wp:anchor distT="0" distB="0" distL="114300" distR="114300" simplePos="0" relativeHeight="251682816" behindDoc="0" locked="0" layoutInCell="1" allowOverlap="1" wp14:anchorId="1FB87CB6" wp14:editId="02D8BECD">
                <wp:simplePos x="0" y="0"/>
                <wp:positionH relativeFrom="column">
                  <wp:posOffset>5546358</wp:posOffset>
                </wp:positionH>
                <wp:positionV relativeFrom="margin">
                  <wp:align>center</wp:align>
                </wp:positionV>
                <wp:extent cx="876300" cy="782955"/>
                <wp:effectExtent l="0" t="0" r="19050" b="17145"/>
                <wp:wrapTight wrapText="bothSides">
                  <wp:wrapPolygon edited="0">
                    <wp:start x="0" y="0"/>
                    <wp:lineTo x="0" y="21547"/>
                    <wp:lineTo x="21600" y="21547"/>
                    <wp:lineTo x="21600" y="0"/>
                    <wp:lineTo x="0" y="0"/>
                  </wp:wrapPolygon>
                </wp:wrapTight>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782955"/>
                        </a:xfrm>
                        <a:prstGeom prst="rect">
                          <a:avLst/>
                        </a:prstGeom>
                        <a:noFill/>
                        <a:ln w="254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51915" w14:textId="77777777" w:rsidR="005205FE" w:rsidRPr="00A215E9" w:rsidRDefault="005205FE" w:rsidP="001549D4">
                            <w:pPr>
                              <w:jc w:val="center"/>
                              <w:rPr>
                                <w:rFonts w:asciiTheme="majorHAnsi" w:hAnsiTheme="majorHAnsi"/>
                                <w:b/>
                                <w:sz w:val="18"/>
                              </w:rPr>
                            </w:pPr>
                            <w:r w:rsidRPr="00A215E9">
                              <w:rPr>
                                <w:rFonts w:asciiTheme="majorHAnsi" w:hAnsiTheme="majorHAnsi"/>
                                <w:b/>
                                <w:sz w:val="18"/>
                              </w:rPr>
                              <w:t xml:space="preserve">School Improvement Plan </w:t>
                            </w:r>
                          </w:p>
                          <w:p w14:paraId="79503030"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3 years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87CB6" id="Text Box 47" o:spid="_x0000_s1028" type="#_x0000_t202" style="position:absolute;left:0;text-align:left;margin-left:436.7pt;margin-top:0;width:69pt;height:61.65pt;z-index:2516828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" filled="f" strokecolor="#f60" strokeweight="2pt">
                <v:path arrowok="t"/>
                <v:textbox inset=",7.2pt,,7.2pt">
                  <w:txbxContent>
                    <w:p w14:paraId="7A751915" w14:textId="77777777" w:rsidR="005205FE" w:rsidRPr="00A215E9" w:rsidRDefault="005205FE" w:rsidP="001549D4">
                      <w:pPr>
                        <w:jc w:val="center"/>
                        <w:rPr>
                          <w:rFonts w:asciiTheme="majorHAnsi" w:hAnsiTheme="majorHAnsi"/>
                          <w:b/>
                          <w:sz w:val="18"/>
                        </w:rPr>
                      </w:pPr>
                      <w:r w:rsidRPr="00A215E9">
                        <w:rPr>
                          <w:rFonts w:asciiTheme="majorHAnsi" w:hAnsiTheme="majorHAnsi"/>
                          <w:b/>
                          <w:sz w:val="18"/>
                        </w:rPr>
                        <w:t xml:space="preserve">School Improvement Plan </w:t>
                      </w:r>
                    </w:p>
                    <w:p w14:paraId="79503030" w14:textId="77777777" w:rsidR="005205FE" w:rsidRPr="00A215E9" w:rsidRDefault="005205FE" w:rsidP="006E0A9E">
                      <w:pPr>
                        <w:jc w:val="center"/>
                        <w:rPr>
                          <w:rFonts w:asciiTheme="majorHAnsi" w:hAnsiTheme="majorHAnsi"/>
                          <w:b/>
                          <w:sz w:val="18"/>
                        </w:rPr>
                      </w:pPr>
                      <w:r w:rsidRPr="00A215E9">
                        <w:rPr>
                          <w:rFonts w:asciiTheme="majorHAnsi" w:hAnsiTheme="majorHAnsi"/>
                          <w:b/>
                          <w:sz w:val="18"/>
                        </w:rPr>
                        <w:t>3 years</w:t>
                      </w:r>
                    </w:p>
                  </w:txbxContent>
                </v:textbox>
                <w10:wrap type="tight" anchory="margin"/>
              </v:shape>
            </w:pict>
          </mc:Fallback>
        </mc:AlternateContent>
      </w:r>
      <w:r>
        <w:rPr>
          <w:noProof/>
          <w:lang w:eastAsia="zh-CN"/>
        </w:rPr>
        <w:drawing>
          <wp:inline distT="0" distB="0" distL="0" distR="0" wp14:anchorId="5F8DD615" wp14:editId="580DBB21">
            <wp:extent cx="4645997" cy="4071427"/>
            <wp:effectExtent l="0" t="0" r="2540" b="5715"/>
            <wp:docPr id="38" name="Picture 38" descr="This picture shows the three major phases of school planning:  Create Plan, Align Systems, Implement.  Each phase has accompanying activities:  &#10;Create Plan:  Analyze school performance, educator evaluation, and community feedback data for trends and patterns; Envision the future; and Backward design the improvement strategy from specific, desired student outcomes and from the outcomes identified by the District Plan, researching effective practices.&#10;Align systems:  Connect Educator Evaluation goals to the School Improvement Plan; Connect the School Improvement Plan to the District Plan;&#10;Leverage district-allocated resources in support of the School Improvement Plan; and Build community commitment and gain School Council approval of the School Improvement Plan .&#10;Implement:  Create an annual action plan with progress and impact benchmarks; &#10;Monitor and publicly report on progress; and Redesign the School Improvement Plan if necessary.&#10;&#10;&#10;" title="Three Phases of Action Planning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436" cy="4081451"/>
                    </a:xfrm>
                    <a:prstGeom prst="rect">
                      <a:avLst/>
                    </a:prstGeom>
                    <a:noFill/>
                  </pic:spPr>
                </pic:pic>
              </a:graphicData>
            </a:graphic>
          </wp:inline>
        </w:drawing>
      </w:r>
    </w:p>
    <w:p w14:paraId="1BB479FA" w14:textId="1A9E663A" w:rsidR="00094AA2" w:rsidRDefault="00094AA2" w:rsidP="005471AE">
      <w:pPr>
        <w:jc w:val="center"/>
      </w:pPr>
    </w:p>
    <w:p w14:paraId="7E762F44" w14:textId="17F7872A" w:rsidR="003C2287" w:rsidRDefault="003C2287" w:rsidP="007022D4"/>
    <w:p w14:paraId="511B9F7E" w14:textId="77777777" w:rsidR="0080778E" w:rsidRDefault="0080778E" w:rsidP="0080778E">
      <w:pPr>
        <w:pStyle w:val="Heading1"/>
        <w:spacing w:before="0" w:after="0" w:line="360" w:lineRule="auto"/>
        <w:jc w:val="center"/>
        <w:rPr>
          <w:i/>
          <w:color w:val="3366FF"/>
          <w:sz w:val="28"/>
        </w:rPr>
      </w:pPr>
      <w:r w:rsidRPr="007C6D39">
        <w:rPr>
          <w:i/>
          <w:color w:val="3366FF"/>
          <w:sz w:val="28"/>
        </w:rPr>
        <w:lastRenderedPageBreak/>
        <w:t>The Massachusetts Planning and Implementation Framework</w:t>
      </w:r>
    </w:p>
    <w:p w14:paraId="2BC27699" w14:textId="77777777" w:rsidR="0080778E" w:rsidRPr="00D24F31" w:rsidRDefault="0080778E" w:rsidP="00BC4110">
      <w:pPr>
        <w:pStyle w:val="Heading1"/>
        <w:spacing w:before="0" w:after="0" w:line="360" w:lineRule="auto"/>
        <w:jc w:val="center"/>
        <w:rPr>
          <w:i/>
          <w:color w:val="auto"/>
          <w:sz w:val="24"/>
        </w:rPr>
      </w:pPr>
      <w:r>
        <w:rPr>
          <w:i/>
          <w:color w:val="auto"/>
          <w:sz w:val="24"/>
        </w:rPr>
        <w:t xml:space="preserve">Multi-Year </w:t>
      </w:r>
      <w:r w:rsidRPr="00D24F31">
        <w:rPr>
          <w:i/>
          <w:color w:val="auto"/>
          <w:sz w:val="24"/>
        </w:rPr>
        <w:t>Plan</w:t>
      </w:r>
      <w:r>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80778E" w:rsidRPr="008C674E" w14:paraId="7A65D6F8" w14:textId="77777777" w:rsidTr="00456B74">
        <w:tc>
          <w:tcPr>
            <w:tcW w:w="2273" w:type="dxa"/>
            <w:shd w:val="clear" w:color="auto" w:fill="3366FF"/>
          </w:tcPr>
          <w:p w14:paraId="5E4C8C8B" w14:textId="77777777" w:rsidR="0080778E" w:rsidRPr="005663B0" w:rsidRDefault="0080778E" w:rsidP="00456B74">
            <w:pPr>
              <w:spacing w:before="120" w:after="120"/>
              <w:rPr>
                <w:rFonts w:ascii="Calibri" w:hAnsi="Calibri"/>
                <w:b/>
                <w:color w:val="FFFFFF"/>
              </w:rPr>
            </w:pPr>
            <w:r w:rsidRPr="005663B0">
              <w:rPr>
                <w:rFonts w:ascii="Calibri" w:hAnsi="Calibri"/>
                <w:b/>
                <w:color w:val="FFFFFF"/>
              </w:rPr>
              <w:t>Element</w:t>
            </w:r>
          </w:p>
        </w:tc>
        <w:tc>
          <w:tcPr>
            <w:tcW w:w="8550" w:type="dxa"/>
            <w:shd w:val="clear" w:color="auto" w:fill="3366FF"/>
          </w:tcPr>
          <w:p w14:paraId="39B89CD8" w14:textId="77777777" w:rsidR="0080778E" w:rsidRPr="005663B0" w:rsidRDefault="0080778E" w:rsidP="00456B7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80778E" w:rsidRPr="00BF1CA5" w14:paraId="6A95A50C" w14:textId="77777777" w:rsidTr="00456B74">
        <w:tc>
          <w:tcPr>
            <w:tcW w:w="2273" w:type="dxa"/>
            <w:tcBorders>
              <w:bottom w:val="single" w:sz="4" w:space="0" w:color="000000"/>
            </w:tcBorders>
          </w:tcPr>
          <w:p w14:paraId="2FF4D364" w14:textId="77777777" w:rsidR="0080778E" w:rsidRPr="00BF1CA5" w:rsidRDefault="0080778E" w:rsidP="00456B74">
            <w:pPr>
              <w:spacing w:before="120" w:after="120"/>
              <w:rPr>
                <w:b/>
                <w:sz w:val="20"/>
              </w:rPr>
            </w:pPr>
            <w:r>
              <w:rPr>
                <w:b/>
                <w:sz w:val="20"/>
              </w:rPr>
              <w:t>Mission</w:t>
            </w:r>
          </w:p>
        </w:tc>
        <w:tc>
          <w:tcPr>
            <w:tcW w:w="8550" w:type="dxa"/>
            <w:tcBorders>
              <w:bottom w:val="single" w:sz="4" w:space="0" w:color="000000"/>
            </w:tcBorders>
          </w:tcPr>
          <w:p w14:paraId="5E5E815D" w14:textId="77777777" w:rsidR="0080778E" w:rsidRPr="00BF1CA5" w:rsidRDefault="0080778E" w:rsidP="00456B74">
            <w:pPr>
              <w:spacing w:before="120" w:after="120"/>
              <w:rPr>
                <w:sz w:val="20"/>
              </w:rPr>
            </w:pPr>
            <w:r>
              <w:rPr>
                <w:sz w:val="20"/>
              </w:rPr>
              <w:t>Your purpose: why the organization exists.</w:t>
            </w:r>
          </w:p>
        </w:tc>
      </w:tr>
      <w:tr w:rsidR="0080778E" w:rsidRPr="00BF1CA5" w14:paraId="65E3E877" w14:textId="77777777" w:rsidTr="00456B74">
        <w:tc>
          <w:tcPr>
            <w:tcW w:w="2273" w:type="dxa"/>
            <w:tcBorders>
              <w:bottom w:val="single" w:sz="4" w:space="0" w:color="000000"/>
            </w:tcBorders>
          </w:tcPr>
          <w:p w14:paraId="09E9BC84" w14:textId="77777777" w:rsidR="0080778E" w:rsidRPr="00BF1CA5" w:rsidRDefault="0080778E" w:rsidP="00456B74">
            <w:pPr>
              <w:spacing w:before="120" w:after="120"/>
              <w:rPr>
                <w:b/>
                <w:sz w:val="20"/>
              </w:rPr>
            </w:pPr>
            <w:r>
              <w:rPr>
                <w:b/>
                <w:sz w:val="20"/>
              </w:rPr>
              <w:t>Core Values</w:t>
            </w:r>
          </w:p>
        </w:tc>
        <w:tc>
          <w:tcPr>
            <w:tcW w:w="8550" w:type="dxa"/>
            <w:tcBorders>
              <w:bottom w:val="single" w:sz="4" w:space="0" w:color="000000"/>
            </w:tcBorders>
          </w:tcPr>
          <w:p w14:paraId="66F1D0CB" w14:textId="77777777" w:rsidR="0080778E" w:rsidRPr="00BF1CA5" w:rsidRDefault="0080778E" w:rsidP="00456B74">
            <w:pPr>
              <w:spacing w:before="120" w:after="120"/>
              <w:rPr>
                <w:sz w:val="20"/>
              </w:rPr>
            </w:pPr>
            <w:r>
              <w:rPr>
                <w:sz w:val="20"/>
              </w:rPr>
              <w:t>What you believe in: the principles that guide decision making and action.</w:t>
            </w:r>
          </w:p>
        </w:tc>
      </w:tr>
      <w:tr w:rsidR="0080778E" w:rsidRPr="00BF1CA5" w14:paraId="243E8AB4" w14:textId="77777777" w:rsidTr="00456B74">
        <w:tc>
          <w:tcPr>
            <w:tcW w:w="2273" w:type="dxa"/>
            <w:tcBorders>
              <w:bottom w:val="single" w:sz="4" w:space="0" w:color="000000"/>
            </w:tcBorders>
          </w:tcPr>
          <w:p w14:paraId="735A0C92" w14:textId="77777777" w:rsidR="0080778E" w:rsidRPr="00BF1CA5" w:rsidRDefault="0080778E" w:rsidP="00456B74">
            <w:pPr>
              <w:spacing w:before="120" w:after="120"/>
              <w:rPr>
                <w:b/>
                <w:sz w:val="20"/>
              </w:rPr>
            </w:pPr>
            <w:r w:rsidRPr="00BF1CA5">
              <w:rPr>
                <w:b/>
                <w:sz w:val="20"/>
              </w:rPr>
              <w:t>Vision</w:t>
            </w:r>
          </w:p>
        </w:tc>
        <w:tc>
          <w:tcPr>
            <w:tcW w:w="8550" w:type="dxa"/>
            <w:tcBorders>
              <w:bottom w:val="single" w:sz="4" w:space="0" w:color="000000"/>
            </w:tcBorders>
          </w:tcPr>
          <w:p w14:paraId="60A13A18" w14:textId="77777777" w:rsidR="0080778E" w:rsidRPr="00BF1CA5" w:rsidRDefault="0080778E" w:rsidP="00456B74">
            <w:pPr>
              <w:spacing w:before="120" w:after="120"/>
              <w:rPr>
                <w:sz w:val="20"/>
              </w:rPr>
            </w:pPr>
            <w:r w:rsidRPr="00BF1CA5">
              <w:rPr>
                <w:sz w:val="20"/>
              </w:rPr>
              <w:t xml:space="preserve">Your aspirations for students: what you value and why, and what </w:t>
            </w:r>
            <w:r>
              <w:rPr>
                <w:sz w:val="20"/>
              </w:rPr>
              <w:t xml:space="preserve">future </w:t>
            </w:r>
            <w:r w:rsidRPr="00BF1CA5">
              <w:rPr>
                <w:sz w:val="20"/>
              </w:rPr>
              <w:t>success will look like.</w:t>
            </w:r>
          </w:p>
        </w:tc>
      </w:tr>
      <w:tr w:rsidR="0080778E" w:rsidRPr="00BF1CA5" w14:paraId="77071F2F" w14:textId="77777777" w:rsidTr="00456B74">
        <w:tc>
          <w:tcPr>
            <w:tcW w:w="10823" w:type="dxa"/>
            <w:gridSpan w:val="2"/>
            <w:shd w:val="clear" w:color="auto" w:fill="CCCCCC"/>
          </w:tcPr>
          <w:p w14:paraId="0E5BE905" w14:textId="77777777" w:rsidR="0080778E" w:rsidRPr="00BF1CA5" w:rsidRDefault="0080778E" w:rsidP="00456B74">
            <w:pPr>
              <w:spacing w:before="120" w:after="120"/>
              <w:jc w:val="center"/>
              <w:rPr>
                <w:sz w:val="20"/>
              </w:rPr>
            </w:pPr>
            <w:r>
              <w:rPr>
                <w:i/>
                <w:sz w:val="20"/>
              </w:rPr>
              <w:t>Are</w:t>
            </w:r>
            <w:r w:rsidRPr="00BF1CA5">
              <w:rPr>
                <w:i/>
                <w:sz w:val="20"/>
              </w:rPr>
              <w:t xml:space="preserve"> the foundation of the…</w:t>
            </w:r>
          </w:p>
        </w:tc>
      </w:tr>
      <w:tr w:rsidR="0080778E" w:rsidRPr="00BF1CA5" w14:paraId="6D8EDF75" w14:textId="77777777" w:rsidTr="00456B74">
        <w:tc>
          <w:tcPr>
            <w:tcW w:w="2273" w:type="dxa"/>
            <w:tcBorders>
              <w:bottom w:val="single" w:sz="4" w:space="0" w:color="000000"/>
            </w:tcBorders>
          </w:tcPr>
          <w:p w14:paraId="67443B05" w14:textId="77777777" w:rsidR="0080778E" w:rsidRPr="00BF1CA5" w:rsidRDefault="0080778E" w:rsidP="00456B74">
            <w:pPr>
              <w:spacing w:before="120" w:after="120"/>
              <w:rPr>
                <w:b/>
                <w:sz w:val="20"/>
              </w:rPr>
            </w:pPr>
            <w:r w:rsidRPr="00BF1CA5">
              <w:rPr>
                <w:b/>
                <w:sz w:val="20"/>
              </w:rPr>
              <w:t>Theory of Action</w:t>
            </w:r>
          </w:p>
        </w:tc>
        <w:tc>
          <w:tcPr>
            <w:tcW w:w="8550" w:type="dxa"/>
            <w:tcBorders>
              <w:bottom w:val="single" w:sz="4" w:space="0" w:color="000000"/>
            </w:tcBorders>
          </w:tcPr>
          <w:p w14:paraId="3F990CDA" w14:textId="77777777" w:rsidR="0080778E" w:rsidRPr="00BF1CA5" w:rsidRDefault="0080778E" w:rsidP="00456B74">
            <w:pPr>
              <w:spacing w:before="120" w:after="120"/>
              <w:rPr>
                <w:sz w:val="20"/>
              </w:rPr>
            </w:pPr>
            <w:r w:rsidRPr="00BF1CA5">
              <w:rPr>
                <w:sz w:val="20"/>
              </w:rPr>
              <w:t>The beliefs and assumptions you hold about why certain actions will lead to the vision you seek.  Framed as an “if…then” statement.</w:t>
            </w:r>
          </w:p>
        </w:tc>
      </w:tr>
      <w:tr w:rsidR="0080778E" w:rsidRPr="00BF1CA5" w14:paraId="5E17324F" w14:textId="77777777" w:rsidTr="00456B74">
        <w:tc>
          <w:tcPr>
            <w:tcW w:w="10823" w:type="dxa"/>
            <w:gridSpan w:val="2"/>
            <w:shd w:val="clear" w:color="auto" w:fill="CCCCCC"/>
          </w:tcPr>
          <w:p w14:paraId="1D1F8AA9" w14:textId="77777777" w:rsidR="0080778E" w:rsidRPr="00BF1CA5" w:rsidRDefault="0080778E" w:rsidP="00456B74">
            <w:pPr>
              <w:spacing w:before="120" w:after="120"/>
              <w:jc w:val="center"/>
              <w:rPr>
                <w:sz w:val="20"/>
              </w:rPr>
            </w:pPr>
            <w:r w:rsidRPr="00BF1CA5">
              <w:rPr>
                <w:i/>
                <w:sz w:val="20"/>
              </w:rPr>
              <w:t>Which</w:t>
            </w:r>
            <w:r>
              <w:rPr>
                <w:i/>
                <w:sz w:val="20"/>
              </w:rPr>
              <w:t xml:space="preserve"> leads to the development of the</w:t>
            </w:r>
            <w:r w:rsidRPr="00BF1CA5">
              <w:rPr>
                <w:i/>
                <w:sz w:val="20"/>
              </w:rPr>
              <w:t>…</w:t>
            </w:r>
          </w:p>
        </w:tc>
      </w:tr>
      <w:tr w:rsidR="0080778E" w:rsidRPr="00BF1CA5" w14:paraId="07EBB982" w14:textId="77777777" w:rsidTr="00456B74">
        <w:tc>
          <w:tcPr>
            <w:tcW w:w="2273" w:type="dxa"/>
            <w:tcBorders>
              <w:bottom w:val="single" w:sz="4" w:space="0" w:color="000000"/>
            </w:tcBorders>
          </w:tcPr>
          <w:p w14:paraId="3AF1F464" w14:textId="77777777" w:rsidR="0080778E" w:rsidRPr="00BF1CA5" w:rsidRDefault="0080778E" w:rsidP="00456B74">
            <w:pPr>
              <w:spacing w:before="120" w:after="120"/>
              <w:rPr>
                <w:b/>
                <w:sz w:val="20"/>
              </w:rPr>
            </w:pPr>
            <w:r w:rsidRPr="00BF1CA5">
              <w:rPr>
                <w:b/>
                <w:sz w:val="20"/>
              </w:rPr>
              <w:t>Strategic Objectives</w:t>
            </w:r>
          </w:p>
        </w:tc>
        <w:tc>
          <w:tcPr>
            <w:tcW w:w="8550" w:type="dxa"/>
            <w:tcBorders>
              <w:bottom w:val="single" w:sz="4" w:space="0" w:color="000000"/>
            </w:tcBorders>
          </w:tcPr>
          <w:p w14:paraId="6F39652F" w14:textId="77777777" w:rsidR="0080778E" w:rsidRPr="00BF1CA5" w:rsidRDefault="0080778E" w:rsidP="00456B74">
            <w:pPr>
              <w:spacing w:before="120" w:after="120"/>
              <w:rPr>
                <w:sz w:val="20"/>
              </w:rPr>
            </w:pPr>
            <w:r w:rsidRPr="00BF1CA5">
              <w:rPr>
                <w:sz w:val="20"/>
              </w:rPr>
              <w:t xml:space="preserve">The </w:t>
            </w:r>
            <w:r>
              <w:rPr>
                <w:sz w:val="20"/>
              </w:rPr>
              <w:t xml:space="preserve">coherent group of overarching goals and key </w:t>
            </w:r>
            <w:r w:rsidRPr="00BF1CA5">
              <w:rPr>
                <w:sz w:val="20"/>
              </w:rPr>
              <w:t>l</w:t>
            </w:r>
            <w:r>
              <w:rPr>
                <w:sz w:val="20"/>
              </w:rPr>
              <w:t xml:space="preserve">evers for improvement that will achieve the vision (the “what” and “why”). </w:t>
            </w:r>
          </w:p>
        </w:tc>
      </w:tr>
      <w:tr w:rsidR="0080778E" w:rsidRPr="00BF1CA5" w14:paraId="03BD3D69" w14:textId="77777777" w:rsidTr="00456B74">
        <w:tc>
          <w:tcPr>
            <w:tcW w:w="10823" w:type="dxa"/>
            <w:gridSpan w:val="2"/>
            <w:shd w:val="clear" w:color="auto" w:fill="CCCCCC"/>
          </w:tcPr>
          <w:p w14:paraId="79386666" w14:textId="77777777" w:rsidR="0080778E" w:rsidRPr="00BF1CA5" w:rsidRDefault="0080778E" w:rsidP="00456B74">
            <w:pPr>
              <w:spacing w:before="120" w:after="120"/>
              <w:jc w:val="center"/>
              <w:rPr>
                <w:sz w:val="20"/>
              </w:rPr>
            </w:pPr>
            <w:r>
              <w:rPr>
                <w:i/>
                <w:sz w:val="20"/>
              </w:rPr>
              <w:t>Which will be achieved by the</w:t>
            </w:r>
            <w:r w:rsidRPr="00BF1CA5">
              <w:rPr>
                <w:i/>
                <w:sz w:val="20"/>
              </w:rPr>
              <w:t>…</w:t>
            </w:r>
          </w:p>
        </w:tc>
      </w:tr>
      <w:tr w:rsidR="0080778E" w:rsidRPr="00BF1CA5" w14:paraId="43263DB7" w14:textId="77777777" w:rsidTr="00456B74">
        <w:tc>
          <w:tcPr>
            <w:tcW w:w="2273" w:type="dxa"/>
            <w:tcBorders>
              <w:bottom w:val="single" w:sz="4" w:space="0" w:color="000000"/>
            </w:tcBorders>
          </w:tcPr>
          <w:p w14:paraId="0DE99D6B" w14:textId="77777777" w:rsidR="0080778E" w:rsidRPr="00BF1CA5" w:rsidRDefault="0080778E" w:rsidP="00456B74">
            <w:pPr>
              <w:spacing w:before="120" w:after="120"/>
              <w:rPr>
                <w:b/>
                <w:sz w:val="20"/>
              </w:rPr>
            </w:pPr>
            <w:r w:rsidRPr="00BF1CA5">
              <w:rPr>
                <w:b/>
                <w:sz w:val="20"/>
              </w:rPr>
              <w:t>Strategic Initiatives</w:t>
            </w:r>
          </w:p>
        </w:tc>
        <w:tc>
          <w:tcPr>
            <w:tcW w:w="8550" w:type="dxa"/>
            <w:tcBorders>
              <w:bottom w:val="single" w:sz="4" w:space="0" w:color="000000"/>
            </w:tcBorders>
          </w:tcPr>
          <w:p w14:paraId="5648D528" w14:textId="77777777" w:rsidR="0080778E" w:rsidRPr="00BF1CA5" w:rsidRDefault="0080778E" w:rsidP="00456B74">
            <w:pPr>
              <w:spacing w:before="120" w:after="120"/>
              <w:rPr>
                <w:sz w:val="20"/>
              </w:rPr>
            </w:pPr>
            <w:r>
              <w:rPr>
                <w:sz w:val="20"/>
              </w:rPr>
              <w:t xml:space="preserve">The </w:t>
            </w:r>
            <w:r w:rsidRPr="00BF1CA5">
              <w:rPr>
                <w:sz w:val="20"/>
              </w:rPr>
              <w:t>projects and programs that support and will achieve the strategic objectives</w:t>
            </w:r>
            <w:r>
              <w:rPr>
                <w:sz w:val="20"/>
              </w:rPr>
              <w:t xml:space="preserve"> (the “how”).</w:t>
            </w:r>
          </w:p>
        </w:tc>
      </w:tr>
      <w:tr w:rsidR="0080778E" w:rsidRPr="00BF1CA5" w14:paraId="6C07B91F" w14:textId="77777777" w:rsidTr="00456B74">
        <w:tc>
          <w:tcPr>
            <w:tcW w:w="10823" w:type="dxa"/>
            <w:gridSpan w:val="2"/>
            <w:shd w:val="clear" w:color="auto" w:fill="CCCCCC"/>
          </w:tcPr>
          <w:p w14:paraId="2D1A7BAF" w14:textId="77777777" w:rsidR="0080778E" w:rsidRPr="00BF1CA5" w:rsidRDefault="0080778E" w:rsidP="00456B74">
            <w:pPr>
              <w:spacing w:before="120" w:after="120"/>
              <w:jc w:val="center"/>
              <w:rPr>
                <w:sz w:val="20"/>
              </w:rPr>
            </w:pPr>
            <w:r>
              <w:rPr>
                <w:i/>
                <w:sz w:val="20"/>
              </w:rPr>
              <w:t>The success of the plan as a whole will be measured by the...</w:t>
            </w:r>
          </w:p>
        </w:tc>
      </w:tr>
      <w:tr w:rsidR="0080778E" w:rsidRPr="00BF1CA5" w14:paraId="04B36B0A" w14:textId="77777777" w:rsidTr="00456B74">
        <w:tc>
          <w:tcPr>
            <w:tcW w:w="2273" w:type="dxa"/>
            <w:tcBorders>
              <w:bottom w:val="single" w:sz="4" w:space="0" w:color="000000"/>
            </w:tcBorders>
          </w:tcPr>
          <w:p w14:paraId="7F55BE36" w14:textId="77777777" w:rsidR="0080778E" w:rsidRPr="00BF1CA5" w:rsidRDefault="0080778E" w:rsidP="00456B74">
            <w:pPr>
              <w:spacing w:before="120" w:after="120"/>
              <w:rPr>
                <w:b/>
                <w:sz w:val="20"/>
              </w:rPr>
            </w:pPr>
            <w:r w:rsidRPr="00BF1CA5">
              <w:rPr>
                <w:b/>
                <w:sz w:val="20"/>
              </w:rPr>
              <w:t>Outcomes</w:t>
            </w:r>
          </w:p>
          <w:p w14:paraId="176F29D0" w14:textId="77777777" w:rsidR="0080778E" w:rsidRPr="00BF1CA5" w:rsidRDefault="0080778E" w:rsidP="00456B74">
            <w:pPr>
              <w:pStyle w:val="ListParagraph"/>
              <w:spacing w:before="120" w:after="120"/>
              <w:ind w:left="0"/>
              <w:rPr>
                <w:b/>
                <w:sz w:val="20"/>
              </w:rPr>
            </w:pPr>
          </w:p>
        </w:tc>
        <w:tc>
          <w:tcPr>
            <w:tcW w:w="8550" w:type="dxa"/>
            <w:tcBorders>
              <w:bottom w:val="single" w:sz="4" w:space="0" w:color="000000"/>
            </w:tcBorders>
          </w:tcPr>
          <w:p w14:paraId="1EA3BE59" w14:textId="77777777" w:rsidR="0080778E" w:rsidRPr="00AE527F" w:rsidRDefault="0080778E" w:rsidP="00456B74">
            <w:pPr>
              <w:spacing w:before="120" w:after="120"/>
              <w:rPr>
                <w:sz w:val="20"/>
              </w:rPr>
            </w:pPr>
            <w:r w:rsidRPr="00AE527F">
              <w:rPr>
                <w:sz w:val="20"/>
              </w:rPr>
              <w:t>The expected results: what they will be, how they will be measured, when they will occur.</w:t>
            </w:r>
            <w:r>
              <w:rPr>
                <w:sz w:val="20"/>
              </w:rPr>
              <w:t xml:space="preserve">  Outcomes are SMART goals: specific and strategic; measurable; action-oriented; rigorous, realistic, results-focused; timed and tracked.</w:t>
            </w:r>
          </w:p>
          <w:p w14:paraId="0ACA0F23" w14:textId="0DE840EF" w:rsidR="0080778E" w:rsidRPr="002B32C1" w:rsidRDefault="0080778E" w:rsidP="00456B74">
            <w:r w:rsidRPr="00AE527F">
              <w:rPr>
                <w:b/>
                <w:sz w:val="20"/>
              </w:rPr>
              <w:t xml:space="preserve">Final outcomes </w:t>
            </w:r>
            <w:r w:rsidRPr="00AE527F">
              <w:rPr>
                <w:sz w:val="20"/>
              </w:rPr>
              <w:t>set targets for improvement achieved</w:t>
            </w:r>
            <w:r w:rsidRPr="00AE527F">
              <w:rPr>
                <w:b/>
                <w:sz w:val="20"/>
              </w:rPr>
              <w:t xml:space="preserve"> </w:t>
            </w:r>
            <w:r w:rsidRPr="00AE527F">
              <w:rPr>
                <w:sz w:val="20"/>
              </w:rPr>
              <w:t>at the end of plan implem</w:t>
            </w:r>
            <w:r>
              <w:rPr>
                <w:sz w:val="20"/>
              </w:rPr>
              <w:t xml:space="preserve">entation. For example: By 2021, decrease chronic absenteeism by 2.8 percentage points to 12%. </w:t>
            </w:r>
            <w:r w:rsidRPr="00AE527F">
              <w:rPr>
                <w:b/>
                <w:sz w:val="20"/>
              </w:rPr>
              <w:t>Interim outcomes</w:t>
            </w:r>
            <w:r w:rsidRPr="00AE527F">
              <w:rPr>
                <w:sz w:val="20"/>
              </w:rPr>
              <w:t xml:space="preserve"> set targets for improvem</w:t>
            </w:r>
            <w:r w:rsidR="00267C21">
              <w:rPr>
                <w:sz w:val="20"/>
              </w:rPr>
              <w:t>ent during plan implementation.</w:t>
            </w:r>
          </w:p>
        </w:tc>
      </w:tr>
    </w:tbl>
    <w:p w14:paraId="721E1062" w14:textId="77777777" w:rsidR="0080778E" w:rsidRDefault="0080778E" w:rsidP="0080778E"/>
    <w:p w14:paraId="066770D2" w14:textId="77777777" w:rsidR="0080778E" w:rsidRPr="00D24F31" w:rsidRDefault="0080778E" w:rsidP="0080778E">
      <w:pPr>
        <w:pStyle w:val="Heading1"/>
        <w:spacing w:before="0" w:after="0" w:line="360" w:lineRule="auto"/>
        <w:jc w:val="center"/>
        <w:rPr>
          <w:i/>
          <w:color w:val="auto"/>
          <w:sz w:val="24"/>
        </w:rPr>
      </w:pPr>
      <w:r>
        <w:rPr>
          <w:i/>
          <w:color w:val="auto"/>
          <w:sz w:val="24"/>
        </w:rPr>
        <w:t xml:space="preserve">Annual Action </w:t>
      </w:r>
      <w:r w:rsidRPr="00D24F31">
        <w:rPr>
          <w:i/>
          <w:color w:val="auto"/>
          <w:sz w:val="24"/>
        </w:rPr>
        <w:t>Plan</w:t>
      </w:r>
      <w:r>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80778E" w:rsidRPr="00BF1CA5" w14:paraId="2B7D6BF6" w14:textId="77777777" w:rsidTr="00456B74">
        <w:tc>
          <w:tcPr>
            <w:tcW w:w="2273" w:type="dxa"/>
            <w:tcBorders>
              <w:bottom w:val="single" w:sz="4" w:space="0" w:color="000000"/>
            </w:tcBorders>
            <w:shd w:val="clear" w:color="auto" w:fill="3366FF"/>
          </w:tcPr>
          <w:p w14:paraId="495FED73" w14:textId="77777777" w:rsidR="0080778E" w:rsidRPr="005663B0" w:rsidRDefault="0080778E" w:rsidP="00456B74">
            <w:pPr>
              <w:spacing w:before="120" w:after="120"/>
              <w:rPr>
                <w:rFonts w:ascii="Calibri" w:hAnsi="Calibri"/>
                <w:b/>
                <w:color w:val="FFFFFF"/>
              </w:rPr>
            </w:pPr>
            <w:r w:rsidRPr="005663B0">
              <w:rPr>
                <w:rFonts w:ascii="Calibri" w:hAnsi="Calibri"/>
                <w:b/>
                <w:color w:val="FFFFFF"/>
              </w:rPr>
              <w:t>Element</w:t>
            </w:r>
          </w:p>
        </w:tc>
        <w:tc>
          <w:tcPr>
            <w:tcW w:w="8550" w:type="dxa"/>
            <w:tcBorders>
              <w:bottom w:val="single" w:sz="4" w:space="0" w:color="000000"/>
            </w:tcBorders>
            <w:shd w:val="clear" w:color="auto" w:fill="3366FF"/>
          </w:tcPr>
          <w:p w14:paraId="0025215C" w14:textId="77777777" w:rsidR="0080778E" w:rsidRPr="005663B0" w:rsidRDefault="0080778E" w:rsidP="00456B7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80778E" w:rsidRPr="00BF1CA5" w14:paraId="36C05205" w14:textId="77777777" w:rsidTr="00456B74">
        <w:tc>
          <w:tcPr>
            <w:tcW w:w="2273" w:type="dxa"/>
            <w:tcBorders>
              <w:bottom w:val="single" w:sz="4" w:space="0" w:color="000000"/>
            </w:tcBorders>
          </w:tcPr>
          <w:p w14:paraId="05A39649" w14:textId="77777777" w:rsidR="0080778E" w:rsidRPr="00BF1CA5" w:rsidRDefault="0080778E" w:rsidP="00456B74">
            <w:pPr>
              <w:spacing w:before="120" w:after="120"/>
              <w:rPr>
                <w:b/>
                <w:sz w:val="20"/>
              </w:rPr>
            </w:pPr>
            <w:r w:rsidRPr="00BF1CA5">
              <w:rPr>
                <w:b/>
                <w:sz w:val="20"/>
              </w:rPr>
              <w:t>Implementation Benchmarks</w:t>
            </w:r>
          </w:p>
          <w:p w14:paraId="6FC92F2E" w14:textId="77777777" w:rsidR="0080778E" w:rsidRPr="00BF1CA5" w:rsidRDefault="0080778E" w:rsidP="00456B74">
            <w:pPr>
              <w:pStyle w:val="ListParagraph"/>
              <w:spacing w:before="120" w:after="120"/>
              <w:ind w:left="0"/>
              <w:rPr>
                <w:b/>
                <w:sz w:val="20"/>
              </w:rPr>
            </w:pPr>
          </w:p>
          <w:p w14:paraId="1423EE8D" w14:textId="77777777" w:rsidR="0080778E" w:rsidRPr="00BF1CA5" w:rsidRDefault="0080778E" w:rsidP="00456B74">
            <w:pPr>
              <w:pStyle w:val="ListParagraph"/>
              <w:spacing w:before="120" w:after="120"/>
              <w:ind w:left="0"/>
              <w:rPr>
                <w:b/>
                <w:sz w:val="20"/>
              </w:rPr>
            </w:pPr>
          </w:p>
        </w:tc>
        <w:tc>
          <w:tcPr>
            <w:tcW w:w="8550" w:type="dxa"/>
            <w:tcBorders>
              <w:bottom w:val="single" w:sz="4" w:space="0" w:color="000000"/>
            </w:tcBorders>
          </w:tcPr>
          <w:p w14:paraId="41834DFF" w14:textId="77777777" w:rsidR="0080778E" w:rsidRPr="00AE527F" w:rsidRDefault="0080778E" w:rsidP="00456B74">
            <w:pPr>
              <w:spacing w:before="120" w:after="120"/>
              <w:rPr>
                <w:sz w:val="20"/>
              </w:rPr>
            </w:pPr>
            <w:r w:rsidRPr="00AE527F">
              <w:rPr>
                <w:sz w:val="20"/>
              </w:rPr>
              <w:t>The planne</w:t>
            </w:r>
            <w:r>
              <w:rPr>
                <w:sz w:val="20"/>
              </w:rPr>
              <w:t xml:space="preserve">d action steps and their desired impact.     </w:t>
            </w:r>
          </w:p>
          <w:p w14:paraId="65540102" w14:textId="77777777" w:rsidR="0080778E" w:rsidRPr="00AE527F" w:rsidRDefault="0080778E" w:rsidP="00456B74">
            <w:pPr>
              <w:spacing w:before="120" w:after="120"/>
              <w:rPr>
                <w:sz w:val="20"/>
              </w:rPr>
            </w:pPr>
            <w:r w:rsidRPr="00AE527F">
              <w:rPr>
                <w:b/>
                <w:sz w:val="20"/>
              </w:rPr>
              <w:t>Process benchmarks</w:t>
            </w:r>
            <w:r w:rsidRPr="00AE527F">
              <w:rPr>
                <w:sz w:val="20"/>
              </w:rPr>
              <w:t xml:space="preserve"> specify what will happen, who will do it, and when. For example, 20 teachers w</w:t>
            </w:r>
            <w:r>
              <w:rPr>
                <w:sz w:val="20"/>
              </w:rPr>
              <w:t>ill complete an ESL</w:t>
            </w:r>
            <w:r w:rsidRPr="00AE527F">
              <w:rPr>
                <w:sz w:val="20"/>
              </w:rPr>
              <w:t xml:space="preserve"> course by June.</w:t>
            </w:r>
          </w:p>
          <w:p w14:paraId="62B78D9B" w14:textId="77777777" w:rsidR="0080778E" w:rsidRPr="00AE527F" w:rsidRDefault="0080778E" w:rsidP="00456B74">
            <w:pPr>
              <w:spacing w:before="120" w:after="120"/>
              <w:rPr>
                <w:sz w:val="20"/>
              </w:rPr>
            </w:pPr>
            <w:r w:rsidRPr="00AE527F">
              <w:rPr>
                <w:b/>
                <w:sz w:val="20"/>
              </w:rPr>
              <w:t>Early evidence of change benchmarks</w:t>
            </w:r>
            <w:r w:rsidRPr="00AE527F">
              <w:rPr>
                <w:sz w:val="20"/>
              </w:rPr>
              <w:t xml:space="preserve"> identify changes you should begin to see if the plan is having its desired impact while being implemented. Early evidence benchmarks are indicators of effective implementation rather than measurements of interim results. Early evidence benchmarks might include </w:t>
            </w:r>
            <w:r>
              <w:rPr>
                <w:sz w:val="20"/>
              </w:rPr>
              <w:t>changes in practice or attitude</w:t>
            </w:r>
            <w:r w:rsidRPr="00AE527F">
              <w:rPr>
                <w:sz w:val="20"/>
              </w:rPr>
              <w:t xml:space="preserve"> from sources such as classroom observation or surveys. For example, an increase in student use of oral language was observed in 80% of these ESL teachers’ classrooms between October and May. </w:t>
            </w:r>
          </w:p>
        </w:tc>
      </w:tr>
      <w:tr w:rsidR="0080778E" w:rsidRPr="00BF1CA5" w14:paraId="1901109B" w14:textId="77777777" w:rsidTr="00456B74">
        <w:tc>
          <w:tcPr>
            <w:tcW w:w="10823" w:type="dxa"/>
            <w:gridSpan w:val="2"/>
            <w:shd w:val="clear" w:color="auto" w:fill="CCCCCC"/>
          </w:tcPr>
          <w:p w14:paraId="0B175413" w14:textId="77777777" w:rsidR="0080778E" w:rsidRPr="00AE527F" w:rsidRDefault="0080778E" w:rsidP="00456B74">
            <w:pPr>
              <w:spacing w:before="120" w:after="120"/>
              <w:jc w:val="center"/>
              <w:rPr>
                <w:i/>
                <w:sz w:val="20"/>
              </w:rPr>
            </w:pPr>
            <w:r w:rsidRPr="00BF1CA5">
              <w:rPr>
                <w:i/>
                <w:sz w:val="20"/>
              </w:rPr>
              <w:t>Wh</w:t>
            </w:r>
            <w:r>
              <w:rPr>
                <w:i/>
                <w:sz w:val="20"/>
              </w:rPr>
              <w:t>ich you regularly monitor to assess</w:t>
            </w:r>
            <w:r w:rsidRPr="00BF1CA5">
              <w:rPr>
                <w:i/>
                <w:sz w:val="20"/>
              </w:rPr>
              <w:t xml:space="preserve"> whether the plan is on track to achieve desired </w:t>
            </w:r>
            <w:r>
              <w:rPr>
                <w:i/>
                <w:sz w:val="20"/>
              </w:rPr>
              <w:t>change or requires adjustment</w:t>
            </w:r>
            <w:r w:rsidRPr="00BF1CA5">
              <w:rPr>
                <w:i/>
                <w:sz w:val="20"/>
              </w:rPr>
              <w:t>.</w:t>
            </w:r>
          </w:p>
        </w:tc>
      </w:tr>
    </w:tbl>
    <w:p w14:paraId="1DB7A255" w14:textId="780787FF" w:rsidR="0001005C" w:rsidRDefault="0001005C" w:rsidP="007022D4">
      <w:pPr>
        <w:pStyle w:val="Heading1"/>
        <w:spacing w:after="0"/>
        <w:jc w:val="center"/>
        <w:rPr>
          <w:i/>
          <w:color w:val="3366FF"/>
          <w:sz w:val="28"/>
        </w:rPr>
      </w:pPr>
      <w:r>
        <w:rPr>
          <w:i/>
          <w:color w:val="3366FF"/>
          <w:sz w:val="28"/>
        </w:rPr>
        <w:lastRenderedPageBreak/>
        <w:t>Creat</w:t>
      </w:r>
      <w:r w:rsidR="004C6093">
        <w:rPr>
          <w:i/>
          <w:color w:val="3366FF"/>
          <w:sz w:val="28"/>
        </w:rPr>
        <w:t>e</w:t>
      </w:r>
      <w:r>
        <w:rPr>
          <w:i/>
          <w:color w:val="3366FF"/>
          <w:sz w:val="28"/>
        </w:rPr>
        <w:t>—Align—Implement</w:t>
      </w:r>
    </w:p>
    <w:p w14:paraId="1E223EAE" w14:textId="29F37378" w:rsidR="004C6093" w:rsidRPr="007022D4" w:rsidRDefault="0080778E" w:rsidP="007022D4">
      <w:pPr>
        <w:jc w:val="center"/>
        <w:rPr>
          <w:rFonts w:ascii="Arial" w:hAnsi="Arial" w:cs="Arial"/>
          <w:b/>
        </w:rPr>
      </w:pPr>
      <w:r>
        <w:rPr>
          <w:noProof/>
          <w:lang w:eastAsia="zh-CN"/>
        </w:rPr>
        <mc:AlternateContent>
          <mc:Choice Requires="wps">
            <w:drawing>
              <wp:anchor distT="0" distB="0" distL="114300" distR="114300" simplePos="0" relativeHeight="251696128" behindDoc="0" locked="0" layoutInCell="1" allowOverlap="1" wp14:anchorId="75000267" wp14:editId="2F5570CC">
                <wp:simplePos x="0" y="0"/>
                <wp:positionH relativeFrom="column">
                  <wp:posOffset>180340</wp:posOffset>
                </wp:positionH>
                <wp:positionV relativeFrom="paragraph">
                  <wp:posOffset>219710</wp:posOffset>
                </wp:positionV>
                <wp:extent cx="6567805" cy="7772400"/>
                <wp:effectExtent l="0" t="0" r="0" b="0"/>
                <wp:wrapTight wrapText="bothSides">
                  <wp:wrapPolygon edited="0">
                    <wp:start x="209" y="176"/>
                    <wp:lineTo x="209" y="21388"/>
                    <wp:lineTo x="21343" y="21388"/>
                    <wp:lineTo x="21343" y="176"/>
                    <wp:lineTo x="209" y="176"/>
                  </wp:wrapPolygon>
                </wp:wrapTight>
                <wp:docPr id="3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7805" cy="77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25E5" w14:textId="77777777" w:rsidR="0080778E" w:rsidRPr="00590F91" w:rsidRDefault="0080778E" w:rsidP="0080778E">
                            <w:pPr>
                              <w:rPr>
                                <w:rFonts w:ascii="Arial" w:hAnsi="Arial"/>
                                <w:b/>
                                <w:color w:val="FF6600"/>
                                <w:sz w:val="22"/>
                              </w:rPr>
                            </w:pPr>
                            <w:r>
                              <w:rPr>
                                <w:rFonts w:ascii="Arial" w:hAnsi="Arial"/>
                                <w:b/>
                                <w:color w:val="FF6600"/>
                                <w:sz w:val="22"/>
                              </w:rPr>
                              <w:t>The Massachusetts Planning and Implementation Framework</w:t>
                            </w:r>
                          </w:p>
                          <w:p w14:paraId="0A6690CB" w14:textId="5E2021F6" w:rsidR="0080778E" w:rsidRDefault="0080778E" w:rsidP="0080778E">
                            <w:pPr>
                              <w:rPr>
                                <w:rFonts w:ascii="Arial" w:hAnsi="Arial"/>
                                <w:b/>
                                <w:color w:val="FF6600"/>
                                <w:sz w:val="22"/>
                              </w:rPr>
                            </w:pPr>
                            <w:r w:rsidRPr="006B49BA">
                              <w:rPr>
                                <w:rFonts w:asciiTheme="majorHAnsi" w:hAnsiTheme="majorHAnsi"/>
                                <w:i/>
                                <w:sz w:val="22"/>
                              </w:rPr>
                              <w:t>The Massachusetts Planning and Implementation Framework</w:t>
                            </w:r>
                            <w:r>
                              <w:rPr>
                                <w:rFonts w:asciiTheme="majorHAnsi" w:hAnsiTheme="majorHAnsi"/>
                                <w:sz w:val="22"/>
                              </w:rPr>
                              <w:t>, displayed on the previous page, was</w:t>
                            </w:r>
                            <w:r w:rsidRPr="006B49BA">
                              <w:rPr>
                                <w:rFonts w:asciiTheme="majorHAnsi" w:hAnsiTheme="majorHAnsi"/>
                                <w:sz w:val="22"/>
                              </w:rPr>
                              <w:t xml:space="preserve"> developed by the Department of Elementary and Secondary Education to support plan creation</w:t>
                            </w:r>
                            <w:r>
                              <w:rPr>
                                <w:rFonts w:asciiTheme="majorHAnsi" w:hAnsiTheme="majorHAnsi"/>
                                <w:sz w:val="22"/>
                              </w:rPr>
                              <w:t>. The framework provides a common planning language, defines all plan components, and supports the shared understanding critical to successful planning and execution.</w:t>
                            </w:r>
                          </w:p>
                          <w:p w14:paraId="1BCD83FB" w14:textId="77777777" w:rsidR="0080778E" w:rsidRDefault="0080778E" w:rsidP="0080778E">
                            <w:pPr>
                              <w:rPr>
                                <w:rFonts w:ascii="Arial" w:hAnsi="Arial"/>
                                <w:b/>
                                <w:color w:val="FF6600"/>
                                <w:sz w:val="22"/>
                              </w:rPr>
                            </w:pPr>
                          </w:p>
                          <w:p w14:paraId="364CEB8E" w14:textId="77777777" w:rsidR="0080778E" w:rsidRPr="00590F91" w:rsidRDefault="0080778E" w:rsidP="0080778E">
                            <w:pPr>
                              <w:rPr>
                                <w:rFonts w:ascii="Arial" w:hAnsi="Arial"/>
                                <w:b/>
                                <w:color w:val="FF6600"/>
                                <w:sz w:val="22"/>
                              </w:rPr>
                            </w:pPr>
                            <w:r>
                              <w:rPr>
                                <w:rFonts w:ascii="Arial" w:hAnsi="Arial"/>
                                <w:b/>
                                <w:color w:val="FF6600"/>
                                <w:sz w:val="22"/>
                              </w:rPr>
                              <w:t>School Improvement</w:t>
                            </w:r>
                            <w:r w:rsidRPr="00590F91">
                              <w:rPr>
                                <w:rFonts w:ascii="Arial" w:hAnsi="Arial"/>
                                <w:b/>
                                <w:color w:val="FF6600"/>
                                <w:sz w:val="22"/>
                              </w:rPr>
                              <w:t xml:space="preserve"> Plan</w:t>
                            </w:r>
                            <w:r>
                              <w:rPr>
                                <w:rFonts w:ascii="Arial" w:hAnsi="Arial"/>
                                <w:b/>
                                <w:color w:val="FF6600"/>
                                <w:sz w:val="22"/>
                              </w:rPr>
                              <w:t xml:space="preserve"> </w:t>
                            </w:r>
                          </w:p>
                          <w:p w14:paraId="3FF58957" w14:textId="77777777" w:rsidR="0080778E" w:rsidRDefault="0080778E" w:rsidP="0080778E">
                            <w:pPr>
                              <w:rPr>
                                <w:rFonts w:asciiTheme="majorHAnsi" w:hAnsiTheme="majorHAnsi"/>
                                <w:sz w:val="22"/>
                              </w:rPr>
                            </w:pPr>
                            <w:r>
                              <w:rPr>
                                <w:rFonts w:asciiTheme="majorHAnsi" w:hAnsiTheme="majorHAnsi"/>
                                <w:sz w:val="22"/>
                              </w:rPr>
                              <w:t>An effective School Improvement Plan is developed with input from staff, families, students, and community partners; supports the District Plan; and includes the same elements as a District Plan, according to legislation</w:t>
                            </w:r>
                            <w:r>
                              <w:rPr>
                                <w:rFonts w:asciiTheme="majorHAnsi" w:hAnsiTheme="majorHAnsi"/>
                                <w:i/>
                                <w:sz w:val="22"/>
                              </w:rPr>
                              <w:t>.</w:t>
                            </w:r>
                            <w:r>
                              <w:rPr>
                                <w:rFonts w:asciiTheme="majorHAnsi" w:hAnsiTheme="majorHAnsi"/>
                                <w:sz w:val="22"/>
                              </w:rPr>
                              <w:t xml:space="preserve"> The outline below identifies a proposed structure for the multi-year School Improvement Plan. These components reflect legislative requirements, educator evaluation expectations, and best practices in planning.</w:t>
                            </w:r>
                          </w:p>
                          <w:p w14:paraId="49A2B7E1" w14:textId="77777777" w:rsidR="0080778E" w:rsidRDefault="0080778E" w:rsidP="0080778E">
                            <w:pPr>
                              <w:rPr>
                                <w:rFonts w:asciiTheme="majorHAnsi" w:hAnsiTheme="majorHAnsi"/>
                                <w:sz w:val="22"/>
                              </w:rPr>
                            </w:pPr>
                            <w:r>
                              <w:rPr>
                                <w:rFonts w:asciiTheme="majorHAnsi" w:hAnsiTheme="majorHAnsi"/>
                                <w:sz w:val="22"/>
                              </w:rPr>
                              <w:t xml:space="preserve"> </w:t>
                            </w:r>
                          </w:p>
                          <w:p w14:paraId="02751473"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School Mission, Vision, Core Values</w:t>
                            </w:r>
                          </w:p>
                          <w:p w14:paraId="609E2DDB"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core values</w:t>
                            </w:r>
                            <w:r>
                              <w:rPr>
                                <w:rFonts w:asciiTheme="majorHAnsi" w:hAnsiTheme="majorHAnsi"/>
                                <w:sz w:val="22"/>
                              </w:rPr>
                              <w:t xml:space="preserve">  </w:t>
                            </w:r>
                          </w:p>
                          <w:p w14:paraId="2F521F9A"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mission</w:t>
                            </w:r>
                            <w:r>
                              <w:rPr>
                                <w:rFonts w:asciiTheme="majorHAnsi" w:hAnsiTheme="majorHAnsi"/>
                                <w:sz w:val="22"/>
                              </w:rPr>
                              <w:t xml:space="preserve"> </w:t>
                            </w:r>
                          </w:p>
                          <w:p w14:paraId="7C9316C8"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vision</w:t>
                            </w:r>
                            <w:r>
                              <w:rPr>
                                <w:rFonts w:asciiTheme="majorHAnsi" w:hAnsiTheme="majorHAnsi"/>
                                <w:sz w:val="22"/>
                              </w:rPr>
                              <w:t xml:space="preserve"> </w:t>
                            </w:r>
                          </w:p>
                          <w:p w14:paraId="31DDED92"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Data analysis and theory of action for improvement</w:t>
                            </w:r>
                          </w:p>
                          <w:p w14:paraId="29EFB7B5" w14:textId="77777777" w:rsidR="0080778E" w:rsidRDefault="0080778E" w:rsidP="0080778E">
                            <w:pPr>
                              <w:pStyle w:val="ListParagraph"/>
                              <w:numPr>
                                <w:ilvl w:val="1"/>
                                <w:numId w:val="11"/>
                              </w:numPr>
                              <w:rPr>
                                <w:rFonts w:asciiTheme="majorHAnsi" w:hAnsiTheme="majorHAnsi"/>
                                <w:sz w:val="22"/>
                              </w:rPr>
                            </w:pPr>
                            <w:r w:rsidRPr="00844947">
                              <w:rPr>
                                <w:rFonts w:asciiTheme="majorHAnsi" w:hAnsiTheme="majorHAnsi"/>
                                <w:b/>
                                <w:sz w:val="22"/>
                              </w:rPr>
                              <w:t>Data analysis</w:t>
                            </w:r>
                            <w:r>
                              <w:rPr>
                                <w:rFonts w:asciiTheme="majorHAnsi" w:hAnsiTheme="majorHAnsi"/>
                                <w:sz w:val="22"/>
                              </w:rPr>
                              <w:t xml:space="preserve"> of student achievement and gaps between student groups in core subjects  </w:t>
                            </w:r>
                          </w:p>
                          <w:p w14:paraId="6C676109"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theory of action</w:t>
                            </w:r>
                            <w:r>
                              <w:rPr>
                                <w:rFonts w:asciiTheme="majorHAnsi" w:hAnsiTheme="majorHAnsi"/>
                                <w:sz w:val="22"/>
                              </w:rPr>
                              <w:t xml:space="preserve"> for improvement </w:t>
                            </w:r>
                          </w:p>
                          <w:p w14:paraId="55027EA5"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Strategic Objectives and Initiatives</w:t>
                            </w:r>
                          </w:p>
                          <w:p w14:paraId="5BC15AD4" w14:textId="77777777" w:rsidR="0080778E" w:rsidRDefault="0080778E" w:rsidP="0080778E">
                            <w:pPr>
                              <w:pStyle w:val="ListParagraph"/>
                              <w:numPr>
                                <w:ilvl w:val="1"/>
                                <w:numId w:val="9"/>
                              </w:numPr>
                              <w:rPr>
                                <w:rFonts w:asciiTheme="majorHAnsi" w:hAnsiTheme="majorHAnsi"/>
                                <w:sz w:val="22"/>
                              </w:rPr>
                            </w:pPr>
                            <w:r w:rsidRPr="001E4D14">
                              <w:rPr>
                                <w:rFonts w:asciiTheme="majorHAnsi" w:hAnsiTheme="majorHAnsi"/>
                                <w:b/>
                                <w:sz w:val="22"/>
                              </w:rPr>
                              <w:t>Strategic objectives</w:t>
                            </w:r>
                            <w:r w:rsidRPr="001E4D14">
                              <w:rPr>
                                <w:rFonts w:asciiTheme="majorHAnsi" w:hAnsiTheme="majorHAnsi"/>
                                <w:sz w:val="22"/>
                              </w:rPr>
                              <w:t xml:space="preserve"> for improvement </w:t>
                            </w:r>
                            <w:r>
                              <w:rPr>
                                <w:rFonts w:asciiTheme="majorHAnsi" w:hAnsiTheme="majorHAnsi"/>
                                <w:sz w:val="22"/>
                              </w:rPr>
                              <w:t>(3-5 recommended, to support focus)</w:t>
                            </w:r>
                          </w:p>
                          <w:p w14:paraId="23C65D85" w14:textId="77777777" w:rsidR="0080778E" w:rsidRPr="001E4D14" w:rsidRDefault="0080778E" w:rsidP="0080778E">
                            <w:pPr>
                              <w:pStyle w:val="ListParagraph"/>
                              <w:numPr>
                                <w:ilvl w:val="1"/>
                                <w:numId w:val="11"/>
                              </w:numPr>
                              <w:rPr>
                                <w:rFonts w:asciiTheme="majorHAnsi" w:hAnsiTheme="majorHAnsi"/>
                                <w:sz w:val="22"/>
                              </w:rPr>
                            </w:pPr>
                            <w:r w:rsidRPr="001E4D14">
                              <w:rPr>
                                <w:rFonts w:asciiTheme="majorHAnsi" w:hAnsiTheme="majorHAnsi"/>
                                <w:sz w:val="22"/>
                              </w:rPr>
                              <w:t xml:space="preserve">The </w:t>
                            </w:r>
                            <w:r w:rsidRPr="001E4D14">
                              <w:rPr>
                                <w:rFonts w:asciiTheme="majorHAnsi" w:hAnsiTheme="majorHAnsi"/>
                                <w:b/>
                                <w:sz w:val="22"/>
                              </w:rPr>
                              <w:t>strategic initiatives</w:t>
                            </w:r>
                            <w:r w:rsidRPr="001E4D14">
                              <w:rPr>
                                <w:rFonts w:asciiTheme="majorHAnsi" w:hAnsiTheme="majorHAnsi"/>
                                <w:sz w:val="22"/>
                              </w:rPr>
                              <w:t xml:space="preserve"> that will achieve these objectives </w:t>
                            </w:r>
                          </w:p>
                          <w:p w14:paraId="0BFE7D61"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w:t>
                            </w:r>
                            <w:r w:rsidRPr="00844947">
                              <w:rPr>
                                <w:rFonts w:asciiTheme="majorHAnsi" w:hAnsiTheme="majorHAnsi"/>
                                <w:b/>
                                <w:sz w:val="22"/>
                              </w:rPr>
                              <w:t>professional development</w:t>
                            </w:r>
                            <w:r>
                              <w:rPr>
                                <w:rFonts w:asciiTheme="majorHAnsi" w:hAnsiTheme="majorHAnsi"/>
                                <w:sz w:val="22"/>
                              </w:rPr>
                              <w:t xml:space="preserve"> that will support objectives and initiatives </w:t>
                            </w:r>
                          </w:p>
                          <w:p w14:paraId="3D1C9F58" w14:textId="77777777" w:rsidR="0080778E" w:rsidRDefault="0080778E" w:rsidP="0080778E">
                            <w:pPr>
                              <w:pStyle w:val="ListParagraph"/>
                              <w:numPr>
                                <w:ilvl w:val="1"/>
                                <w:numId w:val="11"/>
                              </w:numPr>
                              <w:rPr>
                                <w:rFonts w:asciiTheme="majorHAnsi" w:hAnsiTheme="majorHAnsi"/>
                                <w:sz w:val="22"/>
                              </w:rPr>
                            </w:pPr>
                            <w:r w:rsidRPr="00844947">
                              <w:rPr>
                                <w:rFonts w:asciiTheme="majorHAnsi" w:hAnsiTheme="majorHAnsi"/>
                                <w:b/>
                                <w:sz w:val="22"/>
                              </w:rPr>
                              <w:t>Teacher induction</w:t>
                            </w:r>
                            <w:r>
                              <w:rPr>
                                <w:rFonts w:asciiTheme="majorHAnsi" w:hAnsiTheme="majorHAnsi"/>
                                <w:sz w:val="22"/>
                              </w:rPr>
                              <w:t xml:space="preserve"> and </w:t>
                            </w:r>
                            <w:r w:rsidRPr="00844947">
                              <w:rPr>
                                <w:rFonts w:asciiTheme="majorHAnsi" w:hAnsiTheme="majorHAnsi"/>
                                <w:b/>
                                <w:sz w:val="22"/>
                              </w:rPr>
                              <w:t>mentoring activities</w:t>
                            </w:r>
                            <w:r>
                              <w:rPr>
                                <w:rFonts w:asciiTheme="majorHAnsi" w:hAnsiTheme="majorHAnsi"/>
                                <w:sz w:val="22"/>
                              </w:rPr>
                              <w:t xml:space="preserve"> that support successful implementation </w:t>
                            </w:r>
                          </w:p>
                          <w:p w14:paraId="0E19DA26"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b/>
                                <w:sz w:val="22"/>
                              </w:rPr>
                              <w:t>District program models and approaches that ensure progress for English learners</w:t>
                            </w:r>
                          </w:p>
                          <w:p w14:paraId="10D29BDB"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Outcomes</w:t>
                            </w:r>
                          </w:p>
                          <w:p w14:paraId="7AB1CEF0" w14:textId="77777777" w:rsidR="0080778E" w:rsidRPr="004C6093" w:rsidRDefault="0080778E" w:rsidP="0080778E">
                            <w:pPr>
                              <w:pStyle w:val="ListParagraph"/>
                              <w:numPr>
                                <w:ilvl w:val="1"/>
                                <w:numId w:val="11"/>
                              </w:numPr>
                              <w:rPr>
                                <w:rFonts w:asciiTheme="majorHAnsi" w:hAnsiTheme="majorHAnsi"/>
                                <w:sz w:val="22"/>
                              </w:rPr>
                            </w:pPr>
                            <w:r>
                              <w:rPr>
                                <w:rFonts w:asciiTheme="majorHAnsi" w:hAnsiTheme="majorHAnsi"/>
                                <w:sz w:val="22"/>
                              </w:rPr>
                              <w:t>Performance benchmarks—</w:t>
                            </w:r>
                            <w:r w:rsidRPr="00D41611">
                              <w:rPr>
                                <w:rFonts w:asciiTheme="majorHAnsi" w:hAnsiTheme="majorHAnsi"/>
                                <w:b/>
                                <w:sz w:val="22"/>
                              </w:rPr>
                              <w:t>int</w:t>
                            </w:r>
                            <w:r w:rsidRPr="00844947">
                              <w:rPr>
                                <w:rFonts w:asciiTheme="majorHAnsi" w:hAnsiTheme="majorHAnsi"/>
                                <w:b/>
                                <w:sz w:val="22"/>
                              </w:rPr>
                              <w:t>erim and final outcomes</w:t>
                            </w:r>
                            <w:r>
                              <w:rPr>
                                <w:rFonts w:asciiTheme="majorHAnsi" w:hAnsiTheme="majorHAnsi"/>
                                <w:sz w:val="22"/>
                              </w:rPr>
                              <w:t xml:space="preserve">—and processes for evaluating initiative effectiveness </w:t>
                            </w:r>
                          </w:p>
                          <w:p w14:paraId="125CB7BD" w14:textId="77777777" w:rsidR="0080778E" w:rsidRDefault="0080778E" w:rsidP="0080778E">
                            <w:pPr>
                              <w:rPr>
                                <w:rFonts w:ascii="Arial" w:hAnsi="Arial"/>
                                <w:b/>
                                <w:color w:val="FF6600"/>
                                <w:sz w:val="22"/>
                              </w:rPr>
                            </w:pPr>
                          </w:p>
                          <w:p w14:paraId="0A018C87" w14:textId="77777777" w:rsidR="0080778E" w:rsidRPr="008B0C73" w:rsidRDefault="0080778E" w:rsidP="0080778E">
                            <w:pPr>
                              <w:rPr>
                                <w:rFonts w:asciiTheme="majorHAnsi" w:hAnsiTheme="majorHAnsi"/>
                                <w:b/>
                                <w:i/>
                                <w:sz w:val="22"/>
                              </w:rPr>
                            </w:pPr>
                            <w:r>
                              <w:rPr>
                                <w:rFonts w:ascii="Arial" w:hAnsi="Arial"/>
                                <w:b/>
                                <w:color w:val="FF6600"/>
                                <w:sz w:val="22"/>
                              </w:rPr>
                              <w:t xml:space="preserve">School </w:t>
                            </w:r>
                            <w:r w:rsidRPr="00590F91">
                              <w:rPr>
                                <w:rFonts w:ascii="Arial" w:hAnsi="Arial"/>
                                <w:b/>
                                <w:color w:val="FF6600"/>
                                <w:sz w:val="22"/>
                              </w:rPr>
                              <w:t>Action Plan</w:t>
                            </w:r>
                            <w:r>
                              <w:rPr>
                                <w:rFonts w:ascii="Arial" w:hAnsi="Arial"/>
                                <w:b/>
                                <w:color w:val="FF6600"/>
                                <w:sz w:val="22"/>
                              </w:rPr>
                              <w:t xml:space="preserve"> </w:t>
                            </w:r>
                          </w:p>
                          <w:p w14:paraId="7878D9BA" w14:textId="77777777" w:rsidR="0080778E" w:rsidRDefault="0080778E" w:rsidP="0080778E">
                            <w:pPr>
                              <w:rPr>
                                <w:rFonts w:asciiTheme="majorHAnsi" w:hAnsiTheme="majorHAnsi"/>
                                <w:sz w:val="22"/>
                              </w:rPr>
                            </w:pPr>
                            <w:r>
                              <w:rPr>
                                <w:rFonts w:asciiTheme="majorHAnsi" w:hAnsiTheme="majorHAnsi"/>
                                <w:sz w:val="22"/>
                              </w:rPr>
                              <w:t>The annual action plan supports the implementation of the multi-year School Improvement Plan.  The outline below identifies action plan components.</w:t>
                            </w:r>
                          </w:p>
                          <w:p w14:paraId="4F45A7BC" w14:textId="77777777" w:rsidR="0080778E" w:rsidRPr="00CD5A83" w:rsidRDefault="0080778E" w:rsidP="0080778E">
                            <w:pPr>
                              <w:rPr>
                                <w:rFonts w:asciiTheme="majorHAnsi" w:hAnsiTheme="majorHAnsi"/>
                                <w:sz w:val="22"/>
                              </w:rPr>
                            </w:pPr>
                            <w:r>
                              <w:rPr>
                                <w:rFonts w:asciiTheme="majorHAnsi" w:hAnsiTheme="majorHAnsi"/>
                                <w:sz w:val="22"/>
                              </w:rPr>
                              <w:t xml:space="preserve"> </w:t>
                            </w:r>
                          </w:p>
                          <w:p w14:paraId="3E40B82E" w14:textId="77777777" w:rsidR="0080778E" w:rsidRDefault="0080778E" w:rsidP="0080778E">
                            <w:pPr>
                              <w:pStyle w:val="ListParagraph"/>
                              <w:numPr>
                                <w:ilvl w:val="0"/>
                                <w:numId w:val="10"/>
                              </w:numPr>
                              <w:rPr>
                                <w:rFonts w:asciiTheme="majorHAnsi" w:hAnsiTheme="majorHAnsi"/>
                                <w:sz w:val="22"/>
                              </w:rPr>
                            </w:pPr>
                            <w:r>
                              <w:rPr>
                                <w:rFonts w:asciiTheme="majorHAnsi" w:hAnsiTheme="majorHAnsi"/>
                                <w:sz w:val="22"/>
                              </w:rPr>
                              <w:t>Implementation Benchmarks</w:t>
                            </w:r>
                          </w:p>
                          <w:p w14:paraId="53E6913B" w14:textId="77777777" w:rsidR="0080778E" w:rsidRPr="00DC6FF4" w:rsidRDefault="0080778E" w:rsidP="0080778E">
                            <w:pPr>
                              <w:pStyle w:val="ListParagraph"/>
                              <w:numPr>
                                <w:ilvl w:val="1"/>
                                <w:numId w:val="10"/>
                              </w:numPr>
                              <w:rPr>
                                <w:rFonts w:asciiTheme="majorHAnsi" w:hAnsiTheme="majorHAnsi" w:cs="Times New Roman"/>
                                <w:sz w:val="22"/>
                                <w:szCs w:val="19"/>
                              </w:rPr>
                            </w:pPr>
                            <w:r w:rsidRPr="00DC6FF4">
                              <w:rPr>
                                <w:rFonts w:asciiTheme="majorHAnsi" w:hAnsiTheme="majorHAnsi"/>
                                <w:b/>
                                <w:sz w:val="22"/>
                              </w:rPr>
                              <w:t>Implementation benchmarks</w:t>
                            </w:r>
                            <w:r>
                              <w:rPr>
                                <w:rFonts w:asciiTheme="majorHAnsi" w:hAnsiTheme="majorHAnsi"/>
                                <w:sz w:val="22"/>
                              </w:rPr>
                              <w:t xml:space="preserve"> for the year, defining specific activities, persons responsible, and timelines for action to be taken to accomplish plan initiatives</w:t>
                            </w:r>
                          </w:p>
                          <w:p w14:paraId="4F5E5A13" w14:textId="77777777" w:rsidR="0080778E" w:rsidRDefault="0080778E" w:rsidP="0080778E">
                            <w:pPr>
                              <w:pStyle w:val="ListParagraph"/>
                              <w:numPr>
                                <w:ilvl w:val="0"/>
                                <w:numId w:val="10"/>
                              </w:numPr>
                              <w:rPr>
                                <w:rFonts w:asciiTheme="majorHAnsi" w:hAnsiTheme="majorHAnsi" w:cs="Times New Roman"/>
                                <w:sz w:val="22"/>
                                <w:szCs w:val="19"/>
                              </w:rPr>
                            </w:pPr>
                            <w:r>
                              <w:rPr>
                                <w:rFonts w:asciiTheme="majorHAnsi" w:hAnsiTheme="majorHAnsi" w:cs="Times New Roman"/>
                                <w:sz w:val="22"/>
                                <w:szCs w:val="19"/>
                              </w:rPr>
                              <w:t>Resources Supporting Implementation</w:t>
                            </w:r>
                          </w:p>
                          <w:p w14:paraId="71B27C57" w14:textId="77777777" w:rsidR="0080778E" w:rsidRPr="00DA53C8" w:rsidRDefault="0080778E" w:rsidP="0080778E">
                            <w:pPr>
                              <w:pStyle w:val="ListParagraph"/>
                              <w:numPr>
                                <w:ilvl w:val="1"/>
                                <w:numId w:val="10"/>
                              </w:numPr>
                              <w:rPr>
                                <w:rFonts w:asciiTheme="majorHAnsi" w:hAnsiTheme="majorHAnsi" w:cs="Times New Roman"/>
                                <w:sz w:val="22"/>
                                <w:szCs w:val="19"/>
                              </w:rPr>
                            </w:pPr>
                            <w:r>
                              <w:rPr>
                                <w:rFonts w:asciiTheme="majorHAnsi" w:hAnsiTheme="majorHAnsi" w:cs="Times New Roman"/>
                                <w:sz w:val="22"/>
                                <w:szCs w:val="19"/>
                              </w:rPr>
                              <w:t>The staff and financial resources allocated to support these initiatives</w:t>
                            </w:r>
                          </w:p>
                          <w:p w14:paraId="675915F5" w14:textId="77777777" w:rsidR="0080778E" w:rsidRPr="006B49BA" w:rsidRDefault="0080778E" w:rsidP="0080778E">
                            <w:pPr>
                              <w:rPr>
                                <w:rFonts w:asciiTheme="majorHAnsi" w:hAnsiTheme="majorHAnsi"/>
                                <w:sz w:val="22"/>
                              </w:rPr>
                            </w:pPr>
                          </w:p>
                          <w:p w14:paraId="6CE1330D" w14:textId="130B0700" w:rsidR="0080778E" w:rsidRPr="006B49BA" w:rsidRDefault="0080778E" w:rsidP="0080778E">
                            <w:pPr>
                              <w:rPr>
                                <w:rFonts w:asciiTheme="majorHAnsi" w:hAnsiTheme="majorHAnsi"/>
                                <w:sz w:val="22"/>
                              </w:rPr>
                            </w:pPr>
                            <w:r w:rsidRPr="006B49BA">
                              <w:rPr>
                                <w:rFonts w:asciiTheme="majorHAnsi" w:hAnsiTheme="majorHAnsi"/>
                                <w:i/>
                                <w:sz w:val="22"/>
                              </w:rPr>
                              <w:t>The Massachusetts Planning and Implementation Framework</w:t>
                            </w:r>
                            <w:r>
                              <w:rPr>
                                <w:rFonts w:asciiTheme="majorHAnsi" w:hAnsiTheme="majorHAnsi"/>
                                <w:sz w:val="22"/>
                              </w:rPr>
                              <w:t xml:space="preserve"> i</w:t>
                            </w:r>
                            <w:r w:rsidRPr="006B49BA">
                              <w:rPr>
                                <w:rFonts w:asciiTheme="majorHAnsi" w:hAnsiTheme="majorHAnsi"/>
                                <w:sz w:val="22"/>
                              </w:rPr>
                              <w:t>dentifies two types of implementation benchmarks: process and early evidence of change. Process benchmarks help monitor progress, specifying what will be done when and by whom. Early evidence of change benchmarks help monitor impact</w:t>
                            </w:r>
                            <w:r>
                              <w:rPr>
                                <w:rFonts w:asciiTheme="majorHAnsi" w:hAnsiTheme="majorHAnsi"/>
                                <w:sz w:val="22"/>
                              </w:rPr>
                              <w:t xml:space="preserve"> during implementation</w:t>
                            </w:r>
                            <w:r w:rsidRPr="006B49BA">
                              <w:rPr>
                                <w:rFonts w:asciiTheme="majorHAnsi" w:hAnsiTheme="majorHAnsi"/>
                                <w:sz w:val="22"/>
                              </w:rPr>
                              <w:t>, specifying changes in practice, attitude, or behavior one should begin to see if the pl</w:t>
                            </w:r>
                            <w:r w:rsidR="00267C21">
                              <w:rPr>
                                <w:rFonts w:asciiTheme="majorHAnsi" w:hAnsiTheme="majorHAnsi"/>
                                <w:sz w:val="22"/>
                              </w:rPr>
                              <w:t>an is having its desired impact.</w:t>
                            </w:r>
                          </w:p>
                          <w:p w14:paraId="16706AF1" w14:textId="77777777" w:rsidR="0080778E" w:rsidRPr="00AF43B7" w:rsidRDefault="0080778E" w:rsidP="0080778E">
                            <w:pPr>
                              <w:rPr>
                                <w:rFonts w:asciiTheme="majorHAnsi" w:hAnsiTheme="majorHAnsi" w:cs="Times New Roman"/>
                                <w:sz w:val="22"/>
                                <w:szCs w:val="19"/>
                              </w:rPr>
                            </w:pPr>
                          </w:p>
                          <w:p w14:paraId="71C364B5" w14:textId="77777777" w:rsidR="0080778E" w:rsidRPr="00520AA7" w:rsidRDefault="0080778E" w:rsidP="0080778E">
                            <w:pPr>
                              <w:rPr>
                                <w:rFonts w:asciiTheme="majorHAnsi" w:hAnsiTheme="majorHAnsi"/>
                                <w:sz w:val="22"/>
                              </w:rPr>
                            </w:pPr>
                          </w:p>
                          <w:p w14:paraId="6FFB66B1" w14:textId="77777777" w:rsidR="0080778E" w:rsidRDefault="0080778E" w:rsidP="00807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00267" id="_x0000_t202" coordsize="21600,21600" o:spt="202" path="m,l,21600r21600,l21600,xe">
                <v:stroke joinstyle="miter"/>
                <v:path gradientshapeok="t" o:connecttype="rect"/>
              </v:shapetype>
              <v:shape id="Text Box 142" o:spid="_x0000_s1029" type="#_x0000_t202" style="position:absolute;left:0;text-align:left;margin-left:14.2pt;margin-top:17.3pt;width:517.15pt;height:6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" filled="f" stroked="f">
                <v:path arrowok="t"/>
                <v:textbox inset=",7.2pt,,7.2pt">
                  <w:txbxContent>
                    <w:p w14:paraId="1D9C25E5" w14:textId="77777777" w:rsidR="0080778E" w:rsidRPr="00590F91" w:rsidRDefault="0080778E" w:rsidP="0080778E">
                      <w:pPr>
                        <w:rPr>
                          <w:rFonts w:ascii="Arial" w:hAnsi="Arial"/>
                          <w:b/>
                          <w:color w:val="FF6600"/>
                          <w:sz w:val="22"/>
                        </w:rPr>
                      </w:pPr>
                      <w:r>
                        <w:rPr>
                          <w:rFonts w:ascii="Arial" w:hAnsi="Arial"/>
                          <w:b/>
                          <w:color w:val="FF6600"/>
                          <w:sz w:val="22"/>
                        </w:rPr>
                        <w:t>The Massachusetts Planning and Implementation Framework</w:t>
                      </w:r>
                    </w:p>
                    <w:p w14:paraId="0A6690CB" w14:textId="5E2021F6" w:rsidR="0080778E" w:rsidRDefault="0080778E" w:rsidP="0080778E">
                      <w:pPr>
                        <w:rPr>
                          <w:rFonts w:ascii="Arial" w:hAnsi="Arial"/>
                          <w:b/>
                          <w:color w:val="FF6600"/>
                          <w:sz w:val="22"/>
                        </w:rPr>
                      </w:pPr>
                      <w:r w:rsidRPr="006B49BA">
                        <w:rPr>
                          <w:rFonts w:asciiTheme="majorHAnsi" w:hAnsiTheme="majorHAnsi"/>
                          <w:i/>
                          <w:sz w:val="22"/>
                        </w:rPr>
                        <w:t>The Massachusetts Planning and Implementation Framework</w:t>
                      </w:r>
                      <w:r>
                        <w:rPr>
                          <w:rFonts w:asciiTheme="majorHAnsi" w:hAnsiTheme="majorHAnsi"/>
                          <w:sz w:val="22"/>
                        </w:rPr>
                        <w:t>, displayed on the previous page, was</w:t>
                      </w:r>
                      <w:r w:rsidRPr="006B49BA">
                        <w:rPr>
                          <w:rFonts w:asciiTheme="majorHAnsi" w:hAnsiTheme="majorHAnsi"/>
                          <w:sz w:val="22"/>
                        </w:rPr>
                        <w:t xml:space="preserve"> developed by the Department of Elementary and Secondary Education to support plan creation</w:t>
                      </w:r>
                      <w:r>
                        <w:rPr>
                          <w:rFonts w:asciiTheme="majorHAnsi" w:hAnsiTheme="majorHAnsi"/>
                          <w:sz w:val="22"/>
                        </w:rPr>
                        <w:t>. The framework provides a common planning language, defines all plan components, and supports the shared understanding critical to successful planning and execution.</w:t>
                      </w:r>
                    </w:p>
                    <w:p w14:paraId="1BCD83FB" w14:textId="77777777" w:rsidR="0080778E" w:rsidRDefault="0080778E" w:rsidP="0080778E">
                      <w:pPr>
                        <w:rPr>
                          <w:rFonts w:ascii="Arial" w:hAnsi="Arial"/>
                          <w:b/>
                          <w:color w:val="FF6600"/>
                          <w:sz w:val="22"/>
                        </w:rPr>
                      </w:pPr>
                    </w:p>
                    <w:p w14:paraId="364CEB8E" w14:textId="77777777" w:rsidR="0080778E" w:rsidRPr="00590F91" w:rsidRDefault="0080778E" w:rsidP="0080778E">
                      <w:pPr>
                        <w:rPr>
                          <w:rFonts w:ascii="Arial" w:hAnsi="Arial"/>
                          <w:b/>
                          <w:color w:val="FF6600"/>
                          <w:sz w:val="22"/>
                        </w:rPr>
                      </w:pPr>
                      <w:r>
                        <w:rPr>
                          <w:rFonts w:ascii="Arial" w:hAnsi="Arial"/>
                          <w:b/>
                          <w:color w:val="FF6600"/>
                          <w:sz w:val="22"/>
                        </w:rPr>
                        <w:t>School Improvement</w:t>
                      </w:r>
                      <w:r w:rsidRPr="00590F91">
                        <w:rPr>
                          <w:rFonts w:ascii="Arial" w:hAnsi="Arial"/>
                          <w:b/>
                          <w:color w:val="FF6600"/>
                          <w:sz w:val="22"/>
                        </w:rPr>
                        <w:t xml:space="preserve"> Plan</w:t>
                      </w:r>
                      <w:r>
                        <w:rPr>
                          <w:rFonts w:ascii="Arial" w:hAnsi="Arial"/>
                          <w:b/>
                          <w:color w:val="FF6600"/>
                          <w:sz w:val="22"/>
                        </w:rPr>
                        <w:t xml:space="preserve"> </w:t>
                      </w:r>
                    </w:p>
                    <w:p w14:paraId="3FF58957" w14:textId="77777777" w:rsidR="0080778E" w:rsidRDefault="0080778E" w:rsidP="0080778E">
                      <w:pPr>
                        <w:rPr>
                          <w:rFonts w:asciiTheme="majorHAnsi" w:hAnsiTheme="majorHAnsi"/>
                          <w:sz w:val="22"/>
                        </w:rPr>
                      </w:pPr>
                      <w:r>
                        <w:rPr>
                          <w:rFonts w:asciiTheme="majorHAnsi" w:hAnsiTheme="majorHAnsi"/>
                          <w:sz w:val="22"/>
                        </w:rPr>
                        <w:t>An effective School Improvement Plan is developed with input from staff, families, students, and community partners; supports the District Plan; and includes the same elements as a District Plan, according to legislation</w:t>
                      </w:r>
                      <w:r>
                        <w:rPr>
                          <w:rFonts w:asciiTheme="majorHAnsi" w:hAnsiTheme="majorHAnsi"/>
                          <w:i/>
                          <w:sz w:val="22"/>
                        </w:rPr>
                        <w:t>.</w:t>
                      </w:r>
                      <w:r>
                        <w:rPr>
                          <w:rFonts w:asciiTheme="majorHAnsi" w:hAnsiTheme="majorHAnsi"/>
                          <w:sz w:val="22"/>
                        </w:rPr>
                        <w:t xml:space="preserve"> The outline below identifies a proposed structure for the multi-year School Improvement Plan. These components reflect legislative requirements, educator evaluation expectations, and best practices in planning.</w:t>
                      </w:r>
                    </w:p>
                    <w:p w14:paraId="49A2B7E1" w14:textId="77777777" w:rsidR="0080778E" w:rsidRDefault="0080778E" w:rsidP="0080778E">
                      <w:pPr>
                        <w:rPr>
                          <w:rFonts w:asciiTheme="majorHAnsi" w:hAnsiTheme="majorHAnsi"/>
                          <w:sz w:val="22"/>
                        </w:rPr>
                      </w:pPr>
                      <w:r>
                        <w:rPr>
                          <w:rFonts w:asciiTheme="majorHAnsi" w:hAnsiTheme="majorHAnsi"/>
                          <w:sz w:val="22"/>
                        </w:rPr>
                        <w:t xml:space="preserve"> </w:t>
                      </w:r>
                    </w:p>
                    <w:p w14:paraId="02751473"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School Mission, Vision, Core Values</w:t>
                      </w:r>
                    </w:p>
                    <w:p w14:paraId="609E2DDB"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core values</w:t>
                      </w:r>
                      <w:r>
                        <w:rPr>
                          <w:rFonts w:asciiTheme="majorHAnsi" w:hAnsiTheme="majorHAnsi"/>
                          <w:sz w:val="22"/>
                        </w:rPr>
                        <w:t xml:space="preserve">  </w:t>
                      </w:r>
                    </w:p>
                    <w:p w14:paraId="2F521F9A"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mission</w:t>
                      </w:r>
                      <w:r>
                        <w:rPr>
                          <w:rFonts w:asciiTheme="majorHAnsi" w:hAnsiTheme="majorHAnsi"/>
                          <w:sz w:val="22"/>
                        </w:rPr>
                        <w:t xml:space="preserve"> </w:t>
                      </w:r>
                    </w:p>
                    <w:p w14:paraId="7C9316C8"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vision</w:t>
                      </w:r>
                      <w:r>
                        <w:rPr>
                          <w:rFonts w:asciiTheme="majorHAnsi" w:hAnsiTheme="majorHAnsi"/>
                          <w:sz w:val="22"/>
                        </w:rPr>
                        <w:t xml:space="preserve"> </w:t>
                      </w:r>
                    </w:p>
                    <w:p w14:paraId="31DDED92"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Data analysis and theory of action for improvement</w:t>
                      </w:r>
                    </w:p>
                    <w:p w14:paraId="29EFB7B5" w14:textId="77777777" w:rsidR="0080778E" w:rsidRDefault="0080778E" w:rsidP="0080778E">
                      <w:pPr>
                        <w:pStyle w:val="ListParagraph"/>
                        <w:numPr>
                          <w:ilvl w:val="1"/>
                          <w:numId w:val="11"/>
                        </w:numPr>
                        <w:rPr>
                          <w:rFonts w:asciiTheme="majorHAnsi" w:hAnsiTheme="majorHAnsi"/>
                          <w:sz w:val="22"/>
                        </w:rPr>
                      </w:pPr>
                      <w:r w:rsidRPr="00844947">
                        <w:rPr>
                          <w:rFonts w:asciiTheme="majorHAnsi" w:hAnsiTheme="majorHAnsi"/>
                          <w:b/>
                          <w:sz w:val="22"/>
                        </w:rPr>
                        <w:t>Data analysis</w:t>
                      </w:r>
                      <w:r>
                        <w:rPr>
                          <w:rFonts w:asciiTheme="majorHAnsi" w:hAnsiTheme="majorHAnsi"/>
                          <w:sz w:val="22"/>
                        </w:rPr>
                        <w:t xml:space="preserve"> of student achievement and gaps between student groups in core subjects  </w:t>
                      </w:r>
                    </w:p>
                    <w:p w14:paraId="6C676109"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school’s </w:t>
                      </w:r>
                      <w:r w:rsidRPr="00844947">
                        <w:rPr>
                          <w:rFonts w:asciiTheme="majorHAnsi" w:hAnsiTheme="majorHAnsi"/>
                          <w:b/>
                          <w:sz w:val="22"/>
                        </w:rPr>
                        <w:t>theory of action</w:t>
                      </w:r>
                      <w:r>
                        <w:rPr>
                          <w:rFonts w:asciiTheme="majorHAnsi" w:hAnsiTheme="majorHAnsi"/>
                          <w:sz w:val="22"/>
                        </w:rPr>
                        <w:t xml:space="preserve"> for improvement </w:t>
                      </w:r>
                    </w:p>
                    <w:p w14:paraId="55027EA5"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Strategic Objectives and Initiatives</w:t>
                      </w:r>
                    </w:p>
                    <w:p w14:paraId="5BC15AD4" w14:textId="77777777" w:rsidR="0080778E" w:rsidRDefault="0080778E" w:rsidP="0080778E">
                      <w:pPr>
                        <w:pStyle w:val="ListParagraph"/>
                        <w:numPr>
                          <w:ilvl w:val="1"/>
                          <w:numId w:val="9"/>
                        </w:numPr>
                        <w:rPr>
                          <w:rFonts w:asciiTheme="majorHAnsi" w:hAnsiTheme="majorHAnsi"/>
                          <w:sz w:val="22"/>
                        </w:rPr>
                      </w:pPr>
                      <w:r w:rsidRPr="001E4D14">
                        <w:rPr>
                          <w:rFonts w:asciiTheme="majorHAnsi" w:hAnsiTheme="majorHAnsi"/>
                          <w:b/>
                          <w:sz w:val="22"/>
                        </w:rPr>
                        <w:t>Strategic objectives</w:t>
                      </w:r>
                      <w:r w:rsidRPr="001E4D14">
                        <w:rPr>
                          <w:rFonts w:asciiTheme="majorHAnsi" w:hAnsiTheme="majorHAnsi"/>
                          <w:sz w:val="22"/>
                        </w:rPr>
                        <w:t xml:space="preserve"> for improvement </w:t>
                      </w:r>
                      <w:r>
                        <w:rPr>
                          <w:rFonts w:asciiTheme="majorHAnsi" w:hAnsiTheme="majorHAnsi"/>
                          <w:sz w:val="22"/>
                        </w:rPr>
                        <w:t>(3-5 recommended, to support focus)</w:t>
                      </w:r>
                    </w:p>
                    <w:p w14:paraId="23C65D85" w14:textId="77777777" w:rsidR="0080778E" w:rsidRPr="001E4D14" w:rsidRDefault="0080778E" w:rsidP="0080778E">
                      <w:pPr>
                        <w:pStyle w:val="ListParagraph"/>
                        <w:numPr>
                          <w:ilvl w:val="1"/>
                          <w:numId w:val="11"/>
                        </w:numPr>
                        <w:rPr>
                          <w:rFonts w:asciiTheme="majorHAnsi" w:hAnsiTheme="majorHAnsi"/>
                          <w:sz w:val="22"/>
                        </w:rPr>
                      </w:pPr>
                      <w:r w:rsidRPr="001E4D14">
                        <w:rPr>
                          <w:rFonts w:asciiTheme="majorHAnsi" w:hAnsiTheme="majorHAnsi"/>
                          <w:sz w:val="22"/>
                        </w:rPr>
                        <w:t xml:space="preserve">The </w:t>
                      </w:r>
                      <w:r w:rsidRPr="001E4D14">
                        <w:rPr>
                          <w:rFonts w:asciiTheme="majorHAnsi" w:hAnsiTheme="majorHAnsi"/>
                          <w:b/>
                          <w:sz w:val="22"/>
                        </w:rPr>
                        <w:t>strategic initiatives</w:t>
                      </w:r>
                      <w:r w:rsidRPr="001E4D14">
                        <w:rPr>
                          <w:rFonts w:asciiTheme="majorHAnsi" w:hAnsiTheme="majorHAnsi"/>
                          <w:sz w:val="22"/>
                        </w:rPr>
                        <w:t xml:space="preserve"> that will achieve these objectives </w:t>
                      </w:r>
                    </w:p>
                    <w:p w14:paraId="0BFE7D61"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sz w:val="22"/>
                        </w:rPr>
                        <w:t xml:space="preserve">The </w:t>
                      </w:r>
                      <w:r w:rsidRPr="00844947">
                        <w:rPr>
                          <w:rFonts w:asciiTheme="majorHAnsi" w:hAnsiTheme="majorHAnsi"/>
                          <w:b/>
                          <w:sz w:val="22"/>
                        </w:rPr>
                        <w:t>professional development</w:t>
                      </w:r>
                      <w:r>
                        <w:rPr>
                          <w:rFonts w:asciiTheme="majorHAnsi" w:hAnsiTheme="majorHAnsi"/>
                          <w:sz w:val="22"/>
                        </w:rPr>
                        <w:t xml:space="preserve"> that will support objectives and initiatives </w:t>
                      </w:r>
                    </w:p>
                    <w:p w14:paraId="3D1C9F58" w14:textId="77777777" w:rsidR="0080778E" w:rsidRDefault="0080778E" w:rsidP="0080778E">
                      <w:pPr>
                        <w:pStyle w:val="ListParagraph"/>
                        <w:numPr>
                          <w:ilvl w:val="1"/>
                          <w:numId w:val="11"/>
                        </w:numPr>
                        <w:rPr>
                          <w:rFonts w:asciiTheme="majorHAnsi" w:hAnsiTheme="majorHAnsi"/>
                          <w:sz w:val="22"/>
                        </w:rPr>
                      </w:pPr>
                      <w:r w:rsidRPr="00844947">
                        <w:rPr>
                          <w:rFonts w:asciiTheme="majorHAnsi" w:hAnsiTheme="majorHAnsi"/>
                          <w:b/>
                          <w:sz w:val="22"/>
                        </w:rPr>
                        <w:t>Teacher induction</w:t>
                      </w:r>
                      <w:r>
                        <w:rPr>
                          <w:rFonts w:asciiTheme="majorHAnsi" w:hAnsiTheme="majorHAnsi"/>
                          <w:sz w:val="22"/>
                        </w:rPr>
                        <w:t xml:space="preserve"> and </w:t>
                      </w:r>
                      <w:r w:rsidRPr="00844947">
                        <w:rPr>
                          <w:rFonts w:asciiTheme="majorHAnsi" w:hAnsiTheme="majorHAnsi"/>
                          <w:b/>
                          <w:sz w:val="22"/>
                        </w:rPr>
                        <w:t>mentoring activities</w:t>
                      </w:r>
                      <w:r>
                        <w:rPr>
                          <w:rFonts w:asciiTheme="majorHAnsi" w:hAnsiTheme="majorHAnsi"/>
                          <w:sz w:val="22"/>
                        </w:rPr>
                        <w:t xml:space="preserve"> that support successful implementation </w:t>
                      </w:r>
                    </w:p>
                    <w:p w14:paraId="0E19DA26" w14:textId="77777777" w:rsidR="0080778E" w:rsidRDefault="0080778E" w:rsidP="0080778E">
                      <w:pPr>
                        <w:pStyle w:val="ListParagraph"/>
                        <w:numPr>
                          <w:ilvl w:val="1"/>
                          <w:numId w:val="11"/>
                        </w:numPr>
                        <w:rPr>
                          <w:rFonts w:asciiTheme="majorHAnsi" w:hAnsiTheme="majorHAnsi"/>
                          <w:sz w:val="22"/>
                        </w:rPr>
                      </w:pPr>
                      <w:r>
                        <w:rPr>
                          <w:rFonts w:asciiTheme="majorHAnsi" w:hAnsiTheme="majorHAnsi"/>
                          <w:b/>
                          <w:sz w:val="22"/>
                        </w:rPr>
                        <w:t>District program models and approaches that ensure progress for English learners</w:t>
                      </w:r>
                    </w:p>
                    <w:p w14:paraId="10D29BDB" w14:textId="77777777" w:rsidR="0080778E" w:rsidRDefault="0080778E" w:rsidP="0080778E">
                      <w:pPr>
                        <w:pStyle w:val="ListParagraph"/>
                        <w:numPr>
                          <w:ilvl w:val="0"/>
                          <w:numId w:val="11"/>
                        </w:numPr>
                        <w:rPr>
                          <w:rFonts w:asciiTheme="majorHAnsi" w:hAnsiTheme="majorHAnsi"/>
                          <w:sz w:val="22"/>
                        </w:rPr>
                      </w:pPr>
                      <w:r>
                        <w:rPr>
                          <w:rFonts w:asciiTheme="majorHAnsi" w:hAnsiTheme="majorHAnsi"/>
                          <w:sz w:val="22"/>
                        </w:rPr>
                        <w:t>Outcomes</w:t>
                      </w:r>
                    </w:p>
                    <w:p w14:paraId="7AB1CEF0" w14:textId="77777777" w:rsidR="0080778E" w:rsidRPr="004C6093" w:rsidRDefault="0080778E" w:rsidP="0080778E">
                      <w:pPr>
                        <w:pStyle w:val="ListParagraph"/>
                        <w:numPr>
                          <w:ilvl w:val="1"/>
                          <w:numId w:val="11"/>
                        </w:numPr>
                        <w:rPr>
                          <w:rFonts w:asciiTheme="majorHAnsi" w:hAnsiTheme="majorHAnsi"/>
                          <w:sz w:val="22"/>
                        </w:rPr>
                      </w:pPr>
                      <w:r>
                        <w:rPr>
                          <w:rFonts w:asciiTheme="majorHAnsi" w:hAnsiTheme="majorHAnsi"/>
                          <w:sz w:val="22"/>
                        </w:rPr>
                        <w:t>Performance benchmarks—</w:t>
                      </w:r>
                      <w:r w:rsidRPr="00D41611">
                        <w:rPr>
                          <w:rFonts w:asciiTheme="majorHAnsi" w:hAnsiTheme="majorHAnsi"/>
                          <w:b/>
                          <w:sz w:val="22"/>
                        </w:rPr>
                        <w:t>int</w:t>
                      </w:r>
                      <w:r w:rsidRPr="00844947">
                        <w:rPr>
                          <w:rFonts w:asciiTheme="majorHAnsi" w:hAnsiTheme="majorHAnsi"/>
                          <w:b/>
                          <w:sz w:val="22"/>
                        </w:rPr>
                        <w:t>erim and final outcomes</w:t>
                      </w:r>
                      <w:r>
                        <w:rPr>
                          <w:rFonts w:asciiTheme="majorHAnsi" w:hAnsiTheme="majorHAnsi"/>
                          <w:sz w:val="22"/>
                        </w:rPr>
                        <w:t xml:space="preserve">—and processes for evaluating initiative effectiveness </w:t>
                      </w:r>
                    </w:p>
                    <w:p w14:paraId="125CB7BD" w14:textId="77777777" w:rsidR="0080778E" w:rsidRDefault="0080778E" w:rsidP="0080778E">
                      <w:pPr>
                        <w:rPr>
                          <w:rFonts w:ascii="Arial" w:hAnsi="Arial"/>
                          <w:b/>
                          <w:color w:val="FF6600"/>
                          <w:sz w:val="22"/>
                        </w:rPr>
                      </w:pPr>
                    </w:p>
                    <w:p w14:paraId="0A018C87" w14:textId="77777777" w:rsidR="0080778E" w:rsidRPr="008B0C73" w:rsidRDefault="0080778E" w:rsidP="0080778E">
                      <w:pPr>
                        <w:rPr>
                          <w:rFonts w:asciiTheme="majorHAnsi" w:hAnsiTheme="majorHAnsi"/>
                          <w:b/>
                          <w:i/>
                          <w:sz w:val="22"/>
                        </w:rPr>
                      </w:pPr>
                      <w:r>
                        <w:rPr>
                          <w:rFonts w:ascii="Arial" w:hAnsi="Arial"/>
                          <w:b/>
                          <w:color w:val="FF6600"/>
                          <w:sz w:val="22"/>
                        </w:rPr>
                        <w:t xml:space="preserve">School </w:t>
                      </w:r>
                      <w:r w:rsidRPr="00590F91">
                        <w:rPr>
                          <w:rFonts w:ascii="Arial" w:hAnsi="Arial"/>
                          <w:b/>
                          <w:color w:val="FF6600"/>
                          <w:sz w:val="22"/>
                        </w:rPr>
                        <w:t>Action Plan</w:t>
                      </w:r>
                      <w:r>
                        <w:rPr>
                          <w:rFonts w:ascii="Arial" w:hAnsi="Arial"/>
                          <w:b/>
                          <w:color w:val="FF6600"/>
                          <w:sz w:val="22"/>
                        </w:rPr>
                        <w:t xml:space="preserve"> </w:t>
                      </w:r>
                    </w:p>
                    <w:p w14:paraId="7878D9BA" w14:textId="77777777" w:rsidR="0080778E" w:rsidRDefault="0080778E" w:rsidP="0080778E">
                      <w:pPr>
                        <w:rPr>
                          <w:rFonts w:asciiTheme="majorHAnsi" w:hAnsiTheme="majorHAnsi"/>
                          <w:sz w:val="22"/>
                        </w:rPr>
                      </w:pPr>
                      <w:r>
                        <w:rPr>
                          <w:rFonts w:asciiTheme="majorHAnsi" w:hAnsiTheme="majorHAnsi"/>
                          <w:sz w:val="22"/>
                        </w:rPr>
                        <w:t>The annual action plan supports the implementation of the multi-year School Improvement Plan.  The outline below identifies action plan components.</w:t>
                      </w:r>
                    </w:p>
                    <w:p w14:paraId="4F45A7BC" w14:textId="77777777" w:rsidR="0080778E" w:rsidRPr="00CD5A83" w:rsidRDefault="0080778E" w:rsidP="0080778E">
                      <w:pPr>
                        <w:rPr>
                          <w:rFonts w:asciiTheme="majorHAnsi" w:hAnsiTheme="majorHAnsi"/>
                          <w:sz w:val="22"/>
                        </w:rPr>
                      </w:pPr>
                      <w:r>
                        <w:rPr>
                          <w:rFonts w:asciiTheme="majorHAnsi" w:hAnsiTheme="majorHAnsi"/>
                          <w:sz w:val="22"/>
                        </w:rPr>
                        <w:t xml:space="preserve"> </w:t>
                      </w:r>
                    </w:p>
                    <w:p w14:paraId="3E40B82E" w14:textId="77777777" w:rsidR="0080778E" w:rsidRDefault="0080778E" w:rsidP="0080778E">
                      <w:pPr>
                        <w:pStyle w:val="ListParagraph"/>
                        <w:numPr>
                          <w:ilvl w:val="0"/>
                          <w:numId w:val="10"/>
                        </w:numPr>
                        <w:rPr>
                          <w:rFonts w:asciiTheme="majorHAnsi" w:hAnsiTheme="majorHAnsi"/>
                          <w:sz w:val="22"/>
                        </w:rPr>
                      </w:pPr>
                      <w:r>
                        <w:rPr>
                          <w:rFonts w:asciiTheme="majorHAnsi" w:hAnsiTheme="majorHAnsi"/>
                          <w:sz w:val="22"/>
                        </w:rPr>
                        <w:t>Implementation Benchmarks</w:t>
                      </w:r>
                    </w:p>
                    <w:p w14:paraId="53E6913B" w14:textId="77777777" w:rsidR="0080778E" w:rsidRPr="00DC6FF4" w:rsidRDefault="0080778E" w:rsidP="0080778E">
                      <w:pPr>
                        <w:pStyle w:val="ListParagraph"/>
                        <w:numPr>
                          <w:ilvl w:val="1"/>
                          <w:numId w:val="10"/>
                        </w:numPr>
                        <w:rPr>
                          <w:rFonts w:asciiTheme="majorHAnsi" w:hAnsiTheme="majorHAnsi" w:cs="Times New Roman"/>
                          <w:sz w:val="22"/>
                          <w:szCs w:val="19"/>
                        </w:rPr>
                      </w:pPr>
                      <w:r w:rsidRPr="00DC6FF4">
                        <w:rPr>
                          <w:rFonts w:asciiTheme="majorHAnsi" w:hAnsiTheme="majorHAnsi"/>
                          <w:b/>
                          <w:sz w:val="22"/>
                        </w:rPr>
                        <w:t>Implementation benchmarks</w:t>
                      </w:r>
                      <w:r>
                        <w:rPr>
                          <w:rFonts w:asciiTheme="majorHAnsi" w:hAnsiTheme="majorHAnsi"/>
                          <w:sz w:val="22"/>
                        </w:rPr>
                        <w:t xml:space="preserve"> for the year, defining specific activities, persons responsible, and timelines for action to be taken to accomplish plan initiatives</w:t>
                      </w:r>
                    </w:p>
                    <w:p w14:paraId="4F5E5A13" w14:textId="77777777" w:rsidR="0080778E" w:rsidRDefault="0080778E" w:rsidP="0080778E">
                      <w:pPr>
                        <w:pStyle w:val="ListParagraph"/>
                        <w:numPr>
                          <w:ilvl w:val="0"/>
                          <w:numId w:val="10"/>
                        </w:numPr>
                        <w:rPr>
                          <w:rFonts w:asciiTheme="majorHAnsi" w:hAnsiTheme="majorHAnsi" w:cs="Times New Roman"/>
                          <w:sz w:val="22"/>
                          <w:szCs w:val="19"/>
                        </w:rPr>
                      </w:pPr>
                      <w:r>
                        <w:rPr>
                          <w:rFonts w:asciiTheme="majorHAnsi" w:hAnsiTheme="majorHAnsi" w:cs="Times New Roman"/>
                          <w:sz w:val="22"/>
                          <w:szCs w:val="19"/>
                        </w:rPr>
                        <w:t>Resources Supporting Implementation</w:t>
                      </w:r>
                    </w:p>
                    <w:p w14:paraId="71B27C57" w14:textId="77777777" w:rsidR="0080778E" w:rsidRPr="00DA53C8" w:rsidRDefault="0080778E" w:rsidP="0080778E">
                      <w:pPr>
                        <w:pStyle w:val="ListParagraph"/>
                        <w:numPr>
                          <w:ilvl w:val="1"/>
                          <w:numId w:val="10"/>
                        </w:numPr>
                        <w:rPr>
                          <w:rFonts w:asciiTheme="majorHAnsi" w:hAnsiTheme="majorHAnsi" w:cs="Times New Roman"/>
                          <w:sz w:val="22"/>
                          <w:szCs w:val="19"/>
                        </w:rPr>
                      </w:pPr>
                      <w:r>
                        <w:rPr>
                          <w:rFonts w:asciiTheme="majorHAnsi" w:hAnsiTheme="majorHAnsi" w:cs="Times New Roman"/>
                          <w:sz w:val="22"/>
                          <w:szCs w:val="19"/>
                        </w:rPr>
                        <w:t>The staff and financial resources allocated to support these initiatives</w:t>
                      </w:r>
                    </w:p>
                    <w:p w14:paraId="675915F5" w14:textId="77777777" w:rsidR="0080778E" w:rsidRPr="006B49BA" w:rsidRDefault="0080778E" w:rsidP="0080778E">
                      <w:pPr>
                        <w:rPr>
                          <w:rFonts w:asciiTheme="majorHAnsi" w:hAnsiTheme="majorHAnsi"/>
                          <w:sz w:val="22"/>
                        </w:rPr>
                      </w:pPr>
                    </w:p>
                    <w:p w14:paraId="6CE1330D" w14:textId="130B0700" w:rsidR="0080778E" w:rsidRPr="006B49BA" w:rsidRDefault="0080778E" w:rsidP="0080778E">
                      <w:pPr>
                        <w:rPr>
                          <w:rFonts w:asciiTheme="majorHAnsi" w:hAnsiTheme="majorHAnsi"/>
                          <w:sz w:val="22"/>
                        </w:rPr>
                      </w:pPr>
                      <w:r w:rsidRPr="006B49BA">
                        <w:rPr>
                          <w:rFonts w:asciiTheme="majorHAnsi" w:hAnsiTheme="majorHAnsi"/>
                          <w:i/>
                          <w:sz w:val="22"/>
                        </w:rPr>
                        <w:t>The Massachusetts Planning and Implementation Framework</w:t>
                      </w:r>
                      <w:r>
                        <w:rPr>
                          <w:rFonts w:asciiTheme="majorHAnsi" w:hAnsiTheme="majorHAnsi"/>
                          <w:sz w:val="22"/>
                        </w:rPr>
                        <w:t xml:space="preserve"> i</w:t>
                      </w:r>
                      <w:r w:rsidRPr="006B49BA">
                        <w:rPr>
                          <w:rFonts w:asciiTheme="majorHAnsi" w:hAnsiTheme="majorHAnsi"/>
                          <w:sz w:val="22"/>
                        </w:rPr>
                        <w:t>dentifies two types of implementation benchmarks: process and early evidence of change. Process benchmarks help monitor progress, specifying what will be done when and by whom. Early evidence of change benchmarks help monitor impact</w:t>
                      </w:r>
                      <w:r>
                        <w:rPr>
                          <w:rFonts w:asciiTheme="majorHAnsi" w:hAnsiTheme="majorHAnsi"/>
                          <w:sz w:val="22"/>
                        </w:rPr>
                        <w:t xml:space="preserve"> during implementation</w:t>
                      </w:r>
                      <w:r w:rsidRPr="006B49BA">
                        <w:rPr>
                          <w:rFonts w:asciiTheme="majorHAnsi" w:hAnsiTheme="majorHAnsi"/>
                          <w:sz w:val="22"/>
                        </w:rPr>
                        <w:t>, specifying changes in practice, attitude, or behavior one should begin to see if the pl</w:t>
                      </w:r>
                      <w:r w:rsidR="00267C21">
                        <w:rPr>
                          <w:rFonts w:asciiTheme="majorHAnsi" w:hAnsiTheme="majorHAnsi"/>
                          <w:sz w:val="22"/>
                        </w:rPr>
                        <w:t>an is having its desired impact.</w:t>
                      </w:r>
                    </w:p>
                    <w:p w14:paraId="16706AF1" w14:textId="77777777" w:rsidR="0080778E" w:rsidRPr="00AF43B7" w:rsidRDefault="0080778E" w:rsidP="0080778E">
                      <w:pPr>
                        <w:rPr>
                          <w:rFonts w:asciiTheme="majorHAnsi" w:hAnsiTheme="majorHAnsi" w:cs="Times New Roman"/>
                          <w:sz w:val="22"/>
                          <w:szCs w:val="19"/>
                        </w:rPr>
                      </w:pPr>
                    </w:p>
                    <w:p w14:paraId="71C364B5" w14:textId="77777777" w:rsidR="0080778E" w:rsidRPr="00520AA7" w:rsidRDefault="0080778E" w:rsidP="0080778E">
                      <w:pPr>
                        <w:rPr>
                          <w:rFonts w:asciiTheme="majorHAnsi" w:hAnsiTheme="majorHAnsi"/>
                          <w:sz w:val="22"/>
                        </w:rPr>
                      </w:pPr>
                    </w:p>
                    <w:p w14:paraId="6FFB66B1" w14:textId="77777777" w:rsidR="0080778E" w:rsidRDefault="0080778E" w:rsidP="0080778E"/>
                  </w:txbxContent>
                </v:textbox>
                <w10:wrap type="tight"/>
              </v:shape>
            </w:pict>
          </mc:Fallback>
        </mc:AlternateContent>
      </w:r>
      <w:r w:rsidRPr="0080778E">
        <w:rPr>
          <w:rFonts w:ascii="Arial" w:hAnsi="Arial" w:cs="Arial"/>
          <w:b/>
          <w:i/>
          <w:color w:val="3366FF"/>
        </w:rPr>
        <w:t>School Improvement Plan and Action Plan Components</w:t>
      </w:r>
    </w:p>
    <w:p w14:paraId="22CB6929" w14:textId="617CFCFE" w:rsidR="00CA31CA" w:rsidRPr="005308B7" w:rsidRDefault="00CA31CA" w:rsidP="0001005C">
      <w:pPr>
        <w:pStyle w:val="Heading1"/>
        <w:spacing w:after="0"/>
        <w:jc w:val="center"/>
        <w:rPr>
          <w:color w:val="3366FF"/>
          <w:sz w:val="28"/>
        </w:rPr>
      </w:pPr>
      <w:r w:rsidRPr="001A2926">
        <w:rPr>
          <w:i/>
          <w:color w:val="3366FF"/>
          <w:sz w:val="28"/>
        </w:rPr>
        <w:lastRenderedPageBreak/>
        <w:t>Create—Align—Implement</w:t>
      </w:r>
    </w:p>
    <w:p w14:paraId="708E1C76" w14:textId="77777777" w:rsidR="00CA31CA" w:rsidRDefault="00CA31CA" w:rsidP="00CA31CA">
      <w:pPr>
        <w:pStyle w:val="Heading1"/>
        <w:jc w:val="center"/>
        <w:rPr>
          <w:i/>
          <w:color w:val="3366FF"/>
          <w:sz w:val="24"/>
        </w:rPr>
      </w:pPr>
      <w:r w:rsidRPr="001C7DFC">
        <w:rPr>
          <w:i/>
          <w:color w:val="3366FF"/>
          <w:sz w:val="24"/>
        </w:rPr>
        <w:t>Connecting Existing District Systems to Create Coherence</w:t>
      </w:r>
    </w:p>
    <w:p w14:paraId="16E6E184" w14:textId="77777777" w:rsidR="00CA31CA" w:rsidRDefault="00D74B51" w:rsidP="00CA31CA">
      <w:pPr>
        <w:rPr>
          <w:rFonts w:ascii="Arial" w:hAnsi="Arial"/>
          <w:sz w:val="22"/>
        </w:rPr>
      </w:pPr>
      <w:r>
        <w:rPr>
          <w:noProof/>
          <w:lang w:eastAsia="zh-CN"/>
        </w:rPr>
        <mc:AlternateContent>
          <mc:Choice Requires="wps">
            <w:drawing>
              <wp:anchor distT="0" distB="0" distL="114300" distR="114300" simplePos="0" relativeHeight="251694080" behindDoc="0" locked="0" layoutInCell="1" allowOverlap="1" wp14:anchorId="7654E783" wp14:editId="32428FDE">
                <wp:simplePos x="0" y="0"/>
                <wp:positionH relativeFrom="column">
                  <wp:posOffset>228600</wp:posOffset>
                </wp:positionH>
                <wp:positionV relativeFrom="paragraph">
                  <wp:posOffset>27305</wp:posOffset>
                </wp:positionV>
                <wp:extent cx="6400800" cy="1498600"/>
                <wp:effectExtent l="0" t="0" r="0" b="0"/>
                <wp:wrapTight wrapText="bothSides">
                  <wp:wrapPolygon edited="0">
                    <wp:start x="0" y="0"/>
                    <wp:lineTo x="21600" y="0"/>
                    <wp:lineTo x="21600" y="21600"/>
                    <wp:lineTo x="0" y="21600"/>
                    <wp:lineTo x="0" y="0"/>
                  </wp:wrapPolygon>
                </wp:wrapTight>
                <wp:docPr id="3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B31A" w14:textId="77777777" w:rsidR="005205FE" w:rsidRPr="00520AA7" w:rsidRDefault="005205FE" w:rsidP="00CA31CA">
                            <w:pPr>
                              <w:rPr>
                                <w:rFonts w:asciiTheme="majorHAnsi" w:hAnsiTheme="majorHAnsi"/>
                              </w:rPr>
                            </w:pPr>
                            <w:r w:rsidRPr="00520AA7">
                              <w:rPr>
                                <w:rFonts w:asciiTheme="majorHAnsi" w:hAnsiTheme="majorHAnsi"/>
                              </w:rPr>
                              <w:t>The graphic below depicts the data sources that inform District and School Improvement Plans; the contents of improvement</w:t>
                            </w:r>
                            <w:r>
                              <w:rPr>
                                <w:rFonts w:asciiTheme="majorHAnsi" w:hAnsiTheme="majorHAnsi"/>
                              </w:rPr>
                              <w:t xml:space="preserve"> and action plans</w:t>
                            </w:r>
                            <w:r w:rsidRPr="00520AA7">
                              <w:rPr>
                                <w:rFonts w:asciiTheme="majorHAnsi" w:hAnsiTheme="majorHAnsi"/>
                              </w:rPr>
                              <w:t xml:space="preserve"> and the relationships between these plans; and the connections between these plans and district systems. District and School Improvement Plans are living documents that should guide district systems and respond to changes in the </w:t>
                            </w:r>
                            <w:r>
                              <w:rPr>
                                <w:rFonts w:asciiTheme="majorHAnsi" w:hAnsiTheme="majorHAnsi"/>
                              </w:rPr>
                              <w:t xml:space="preserve">school and </w:t>
                            </w:r>
                            <w:r w:rsidRPr="00520AA7">
                              <w:rPr>
                                <w:rFonts w:asciiTheme="majorHAnsi" w:hAnsiTheme="majorHAnsi"/>
                              </w:rPr>
                              <w:t>district</w:t>
                            </w:r>
                            <w:r>
                              <w:rPr>
                                <w:rFonts w:asciiTheme="majorHAnsi" w:hAnsiTheme="majorHAnsi"/>
                              </w:rPr>
                              <w:t xml:space="preserve"> context, </w:t>
                            </w:r>
                            <w:r w:rsidRPr="00520AA7">
                              <w:rPr>
                                <w:rFonts w:asciiTheme="majorHAnsi" w:hAnsiTheme="majorHAnsi"/>
                              </w:rPr>
                              <w:t>including data about plan implementation and impact gathered through action plan monitoring.</w:t>
                            </w:r>
                          </w:p>
                          <w:p w14:paraId="3DEECA8E" w14:textId="77777777" w:rsidR="005205FE" w:rsidRDefault="005205FE" w:rsidP="00CA31CA">
                            <w:pPr>
                              <w:rPr>
                                <w:rFonts w:asciiTheme="majorHAnsi" w:hAnsiTheme="majorHAnsi"/>
                              </w:rPr>
                            </w:pPr>
                          </w:p>
                          <w:p w14:paraId="0CDD88D3" w14:textId="77777777" w:rsidR="005205FE" w:rsidRPr="005308B7" w:rsidRDefault="005205FE" w:rsidP="00CA31CA">
                            <w:pPr>
                              <w:rPr>
                                <w:rFonts w:asciiTheme="majorHAnsi" w:hAnsiTheme="maj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54E783" id="Text Box 137" o:spid="_x0000_s1030" type="#_x0000_t202" style="position:absolute;margin-left:18pt;margin-top:2.15pt;width:7in;height: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" filled="f" stroked="f">
                <v:path arrowok="t"/>
                <v:textbox inset=",7.2pt,,7.2pt">
                  <w:txbxContent>
                    <w:p w14:paraId="3187B31A" w14:textId="77777777" w:rsidR="005205FE" w:rsidRPr="00520AA7" w:rsidRDefault="005205FE" w:rsidP="00CA31CA">
                      <w:pPr>
                        <w:rPr>
                          <w:rFonts w:asciiTheme="majorHAnsi" w:hAnsiTheme="majorHAnsi"/>
                        </w:rPr>
                      </w:pPr>
                      <w:r w:rsidRPr="00520AA7">
                        <w:rPr>
                          <w:rFonts w:asciiTheme="majorHAnsi" w:hAnsiTheme="majorHAnsi"/>
                        </w:rPr>
                        <w:t>The graphic below depicts the data sources that inform District and School Improvement Plans; the contents of improvement</w:t>
                      </w:r>
                      <w:r>
                        <w:rPr>
                          <w:rFonts w:asciiTheme="majorHAnsi" w:hAnsiTheme="majorHAnsi"/>
                        </w:rPr>
                        <w:t xml:space="preserve"> and action plans</w:t>
                      </w:r>
                      <w:r w:rsidRPr="00520AA7">
                        <w:rPr>
                          <w:rFonts w:asciiTheme="majorHAnsi" w:hAnsiTheme="majorHAnsi"/>
                        </w:rPr>
                        <w:t xml:space="preserve"> and the relationships between these plans; and the connections between these plans and district systems. District and School Improvement Plans are living documents that should guide district systems and respond to changes in the </w:t>
                      </w:r>
                      <w:r>
                        <w:rPr>
                          <w:rFonts w:asciiTheme="majorHAnsi" w:hAnsiTheme="majorHAnsi"/>
                        </w:rPr>
                        <w:t xml:space="preserve">school and </w:t>
                      </w:r>
                      <w:r w:rsidRPr="00520AA7">
                        <w:rPr>
                          <w:rFonts w:asciiTheme="majorHAnsi" w:hAnsiTheme="majorHAnsi"/>
                        </w:rPr>
                        <w:t>district</w:t>
                      </w:r>
                      <w:r>
                        <w:rPr>
                          <w:rFonts w:asciiTheme="majorHAnsi" w:hAnsiTheme="majorHAnsi"/>
                        </w:rPr>
                        <w:t xml:space="preserve"> context, </w:t>
                      </w:r>
                      <w:r w:rsidRPr="00520AA7">
                        <w:rPr>
                          <w:rFonts w:asciiTheme="majorHAnsi" w:hAnsiTheme="majorHAnsi"/>
                        </w:rPr>
                        <w:t>including data about plan implementation and impact gathered through action plan monitoring.</w:t>
                      </w:r>
                    </w:p>
                    <w:p w14:paraId="3DEECA8E" w14:textId="77777777" w:rsidR="005205FE" w:rsidRDefault="005205FE" w:rsidP="00CA31CA">
                      <w:pPr>
                        <w:rPr>
                          <w:rFonts w:asciiTheme="majorHAnsi" w:hAnsiTheme="majorHAnsi"/>
                        </w:rPr>
                      </w:pPr>
                    </w:p>
                    <w:p w14:paraId="0CDD88D3" w14:textId="77777777" w:rsidR="005205FE" w:rsidRPr="005308B7" w:rsidRDefault="005205FE" w:rsidP="00CA31CA">
                      <w:pPr>
                        <w:rPr>
                          <w:rFonts w:asciiTheme="majorHAnsi" w:hAnsiTheme="majorHAnsi"/>
                        </w:rPr>
                      </w:pPr>
                    </w:p>
                  </w:txbxContent>
                </v:textbox>
                <w10:wrap type="tight"/>
              </v:shape>
            </w:pict>
          </mc:Fallback>
        </mc:AlternateContent>
      </w:r>
    </w:p>
    <w:p w14:paraId="3266482A" w14:textId="77777777" w:rsidR="00CA31CA" w:rsidRDefault="00CA31CA" w:rsidP="00CA31CA">
      <w:pPr>
        <w:rPr>
          <w:rFonts w:ascii="Arial" w:hAnsi="Arial"/>
          <w:sz w:val="22"/>
        </w:rPr>
      </w:pPr>
    </w:p>
    <w:p w14:paraId="18EB4A7A" w14:textId="77777777" w:rsidR="00CA31CA" w:rsidRDefault="00CA31CA" w:rsidP="00CA31CA"/>
    <w:p w14:paraId="1594EE48" w14:textId="77777777" w:rsidR="00CA31CA" w:rsidRDefault="00CA31CA" w:rsidP="00CA31CA"/>
    <w:p w14:paraId="0D861055" w14:textId="77777777" w:rsidR="00CA31CA" w:rsidRDefault="00CA31CA" w:rsidP="00CA31CA"/>
    <w:p w14:paraId="6B2D4DFD" w14:textId="77777777" w:rsidR="00CA31CA" w:rsidRDefault="00CA31CA" w:rsidP="00CA31CA">
      <w:pPr>
        <w:pStyle w:val="Heading1"/>
        <w:rPr>
          <w:color w:val="3366FF"/>
          <w:sz w:val="28"/>
        </w:rPr>
      </w:pPr>
    </w:p>
    <w:p w14:paraId="4415DD31" w14:textId="77777777" w:rsidR="00CA31CA" w:rsidRDefault="00CA31CA" w:rsidP="00CA31CA"/>
    <w:p w14:paraId="15D38B6D" w14:textId="77777777" w:rsidR="00CA31CA" w:rsidRPr="00520AA7" w:rsidRDefault="00D74B51" w:rsidP="00CA31CA">
      <w:r>
        <w:rPr>
          <w:rFonts w:asciiTheme="majorHAnsi" w:hAnsiTheme="majorHAnsi"/>
          <w:i/>
          <w:noProof/>
          <w:sz w:val="22"/>
          <w:szCs w:val="19"/>
          <w:lang w:eastAsia="zh-CN"/>
        </w:rPr>
        <mc:AlternateContent>
          <mc:Choice Requires="wpg">
            <w:drawing>
              <wp:anchor distT="0" distB="0" distL="114300" distR="114300" simplePos="0" relativeHeight="251693056" behindDoc="0" locked="0" layoutInCell="1" allowOverlap="1" wp14:anchorId="3E95F41E" wp14:editId="3CAD6D56">
                <wp:simplePos x="0" y="0"/>
                <wp:positionH relativeFrom="column">
                  <wp:posOffset>914400</wp:posOffset>
                </wp:positionH>
                <wp:positionV relativeFrom="paragraph">
                  <wp:posOffset>153035</wp:posOffset>
                </wp:positionV>
                <wp:extent cx="5467350" cy="4975860"/>
                <wp:effectExtent l="0" t="0" r="0" b="0"/>
                <wp:wrapTight wrapText="bothSides">
                  <wp:wrapPolygon edited="0">
                    <wp:start x="-40" y="-44"/>
                    <wp:lineTo x="-40" y="2164"/>
                    <wp:lineTo x="5040" y="2839"/>
                    <wp:lineTo x="6189" y="4237"/>
                    <wp:lineTo x="-40" y="4419"/>
                    <wp:lineTo x="-40" y="7710"/>
                    <wp:lineTo x="1844" y="7892"/>
                    <wp:lineTo x="1638" y="8388"/>
                    <wp:lineTo x="1598" y="8523"/>
                    <wp:lineTo x="1761" y="9334"/>
                    <wp:lineTo x="-40" y="9786"/>
                    <wp:lineTo x="-40" y="13121"/>
                    <wp:lineTo x="1638" y="13664"/>
                    <wp:lineTo x="-40" y="14204"/>
                    <wp:lineTo x="-40" y="17496"/>
                    <wp:lineTo x="4222" y="17948"/>
                    <wp:lineTo x="6066" y="17992"/>
                    <wp:lineTo x="5369" y="18758"/>
                    <wp:lineTo x="-40" y="19436"/>
                    <wp:lineTo x="-40" y="21553"/>
                    <wp:lineTo x="20740" y="21553"/>
                    <wp:lineTo x="20740" y="19436"/>
                    <wp:lineTo x="15328" y="18758"/>
                    <wp:lineTo x="14631" y="17992"/>
                    <wp:lineTo x="14591" y="17675"/>
                    <wp:lineTo x="14385" y="17496"/>
                    <wp:lineTo x="13813" y="17270"/>
                    <wp:lineTo x="13893" y="15781"/>
                    <wp:lineTo x="14591" y="15197"/>
                    <wp:lineTo x="14591" y="15062"/>
                    <wp:lineTo x="15002" y="14383"/>
                    <wp:lineTo x="15205" y="14339"/>
                    <wp:lineTo x="15903" y="13799"/>
                    <wp:lineTo x="15903" y="13664"/>
                    <wp:lineTo x="21640" y="13033"/>
                    <wp:lineTo x="21640" y="9695"/>
                    <wp:lineTo x="21108" y="9651"/>
                    <wp:lineTo x="13813" y="9334"/>
                    <wp:lineTo x="13893" y="4959"/>
                    <wp:lineTo x="14591" y="4375"/>
                    <wp:lineTo x="14591" y="4237"/>
                    <wp:lineTo x="15082" y="3517"/>
                    <wp:lineTo x="15657" y="2839"/>
                    <wp:lineTo x="20740" y="2164"/>
                    <wp:lineTo x="20740" y="-44"/>
                    <wp:lineTo x="-40" y="-44"/>
                  </wp:wrapPolygon>
                </wp:wrapTight>
                <wp:docPr id="1" name="Group 110" descr="The graphic depicts the data sources that inform District and School Improvement Plans; the contents of improvement and action plans and the relationships between these plans; and the connections between these plans and district systems. " title="Graphic:  Connecting Existing District Systems to Create Coher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4975860"/>
                          <a:chOff x="2232" y="5112"/>
                          <a:chExt cx="7905" cy="7185"/>
                        </a:xfrm>
                      </wpg:grpSpPr>
                      <wps:wsp>
                        <wps:cNvPr id="2" name="Text Box 111"/>
                        <wps:cNvSpPr txBox="1">
                          <a:spLocks/>
                        </wps:cNvSpPr>
                        <wps:spPr bwMode="auto">
                          <a:xfrm>
                            <a:off x="511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CE8FE96" w14:textId="77777777" w:rsidR="005205FE" w:rsidRPr="001C2B7A" w:rsidRDefault="005205FE" w:rsidP="00CA31CA">
                              <w:pPr>
                                <w:jc w:val="center"/>
                                <w:rPr>
                                  <w:rFonts w:ascii="Arial" w:hAnsi="Arial"/>
                                  <w:b/>
                                  <w:sz w:val="16"/>
                                </w:rPr>
                              </w:pPr>
                              <w:r>
                                <w:rPr>
                                  <w:rFonts w:ascii="Arial" w:hAnsi="Arial"/>
                                  <w:b/>
                                  <w:sz w:val="16"/>
                                </w:rPr>
                                <w:t>Educator Evaluation Data</w:t>
                              </w:r>
                            </w:p>
                          </w:txbxContent>
                        </wps:txbx>
                        <wps:bodyPr rot="0" vert="horz" wrap="square" lIns="91440" tIns="91440" rIns="91440" bIns="91440" anchor="t" anchorCtr="0" upright="1">
                          <a:noAutofit/>
                        </wps:bodyPr>
                      </wps:wsp>
                      <wps:wsp>
                        <wps:cNvPr id="3" name="Text Box 112"/>
                        <wps:cNvSpPr txBox="1">
                          <a:spLocks/>
                        </wps:cNvSpPr>
                        <wps:spPr bwMode="auto">
                          <a:xfrm>
                            <a:off x="223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6A0840" w14:textId="77777777" w:rsidR="005205FE" w:rsidRPr="001C2B7A" w:rsidRDefault="005205FE" w:rsidP="00CA31CA">
                              <w:pPr>
                                <w:jc w:val="center"/>
                                <w:rPr>
                                  <w:rFonts w:ascii="Arial" w:hAnsi="Arial"/>
                                  <w:b/>
                                  <w:sz w:val="16"/>
                                </w:rPr>
                              </w:pPr>
                              <w:r>
                                <w:rPr>
                                  <w:rFonts w:ascii="Arial" w:hAnsi="Arial"/>
                                  <w:b/>
                                  <w:sz w:val="16"/>
                                </w:rPr>
                                <w:t>School Performance Data</w:t>
                              </w:r>
                            </w:p>
                          </w:txbxContent>
                        </wps:txbx>
                        <wps:bodyPr rot="0" vert="horz" wrap="square" lIns="91440" tIns="91440" rIns="91440" bIns="91440" anchor="t" anchorCtr="0" upright="1">
                          <a:noAutofit/>
                        </wps:bodyPr>
                      </wps:wsp>
                      <wps:wsp>
                        <wps:cNvPr id="4" name="Text Box 113"/>
                        <wps:cNvSpPr txBox="1">
                          <a:spLocks/>
                        </wps:cNvSpPr>
                        <wps:spPr bwMode="auto">
                          <a:xfrm>
                            <a:off x="7992" y="1159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B4848D" w14:textId="77777777" w:rsidR="005205FE" w:rsidRPr="001C2B7A" w:rsidRDefault="005205FE" w:rsidP="00CA31CA">
                              <w:pPr>
                                <w:jc w:val="center"/>
                                <w:rPr>
                                  <w:rFonts w:ascii="Arial" w:hAnsi="Arial"/>
                                  <w:b/>
                                  <w:sz w:val="16"/>
                                </w:rPr>
                              </w:pPr>
                              <w:r>
                                <w:rPr>
                                  <w:rFonts w:ascii="Arial" w:hAnsi="Arial"/>
                                  <w:b/>
                                  <w:sz w:val="16"/>
                                </w:rPr>
                                <w:t>Community Feedback</w:t>
                              </w:r>
                            </w:p>
                          </w:txbxContent>
                        </wps:txbx>
                        <wps:bodyPr rot="0" vert="horz" wrap="square" lIns="91440" tIns="91440" rIns="91440" bIns="91440" anchor="t" anchorCtr="0" upright="1">
                          <a:noAutofit/>
                        </wps:bodyPr>
                      </wps:wsp>
                      <wps:wsp>
                        <wps:cNvPr id="5" name="Text Box 114"/>
                        <wps:cNvSpPr txBox="1">
                          <a:spLocks/>
                        </wps:cNvSpPr>
                        <wps:spPr bwMode="auto">
                          <a:xfrm>
                            <a:off x="4752" y="6552"/>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09FB896" w14:textId="77777777" w:rsidR="005205FE" w:rsidRPr="007459DB" w:rsidRDefault="005205FE" w:rsidP="00CA31CA">
                              <w:pPr>
                                <w:jc w:val="center"/>
                                <w:rPr>
                                  <w:rFonts w:ascii="Arial" w:hAnsi="Arial"/>
                                  <w:b/>
                                  <w:sz w:val="16"/>
                                </w:rPr>
                              </w:pPr>
                              <w:r>
                                <w:rPr>
                                  <w:rFonts w:ascii="Arial" w:hAnsi="Arial"/>
                                  <w:b/>
                                  <w:sz w:val="16"/>
                                </w:rPr>
                                <w:t xml:space="preserve">District </w:t>
                              </w:r>
                              <w:r w:rsidRPr="007459DB">
                                <w:rPr>
                                  <w:rFonts w:ascii="Arial" w:hAnsi="Arial"/>
                                  <w:b/>
                                  <w:sz w:val="16"/>
                                </w:rPr>
                                <w:t>Plan</w:t>
                              </w:r>
                            </w:p>
                            <w:p w14:paraId="0A78FA5C" w14:textId="77777777" w:rsidR="005205FE" w:rsidRDefault="005205FE" w:rsidP="00CA31CA">
                              <w:pPr>
                                <w:jc w:val="center"/>
                                <w:rPr>
                                  <w:rFonts w:ascii="Arial" w:hAnsi="Arial"/>
                                  <w:sz w:val="16"/>
                                </w:rPr>
                              </w:pPr>
                              <w:r>
                                <w:rPr>
                                  <w:rFonts w:ascii="Arial" w:hAnsi="Arial"/>
                                  <w:sz w:val="16"/>
                                </w:rPr>
                                <w:t>Vision, Mission, Core Values</w:t>
                              </w:r>
                            </w:p>
                            <w:p w14:paraId="5E2940D0" w14:textId="77777777" w:rsidR="005205FE" w:rsidRDefault="005205FE" w:rsidP="00CA31CA">
                              <w:pPr>
                                <w:jc w:val="center"/>
                                <w:rPr>
                                  <w:rFonts w:ascii="Arial" w:hAnsi="Arial"/>
                                  <w:sz w:val="16"/>
                                </w:rPr>
                              </w:pPr>
                              <w:r>
                                <w:rPr>
                                  <w:rFonts w:ascii="Arial" w:hAnsi="Arial"/>
                                  <w:sz w:val="16"/>
                                </w:rPr>
                                <w:t>Data Analysis</w:t>
                              </w:r>
                            </w:p>
                            <w:p w14:paraId="6FA8430A" w14:textId="77777777" w:rsidR="005205FE" w:rsidRPr="007459DB" w:rsidRDefault="005205FE" w:rsidP="00CA31CA">
                              <w:pPr>
                                <w:jc w:val="center"/>
                                <w:rPr>
                                  <w:rFonts w:ascii="Arial" w:hAnsi="Arial"/>
                                  <w:sz w:val="16"/>
                                </w:rPr>
                              </w:pPr>
                              <w:r w:rsidRPr="007459DB">
                                <w:rPr>
                                  <w:rFonts w:ascii="Arial" w:hAnsi="Arial"/>
                                  <w:sz w:val="16"/>
                                </w:rPr>
                                <w:t>Strategic Objectives</w:t>
                              </w:r>
                            </w:p>
                            <w:p w14:paraId="2520C621" w14:textId="77777777" w:rsidR="005205FE" w:rsidRPr="007459DB" w:rsidRDefault="005205FE" w:rsidP="00CA31CA">
                              <w:pPr>
                                <w:jc w:val="center"/>
                                <w:rPr>
                                  <w:rFonts w:ascii="Arial" w:hAnsi="Arial"/>
                                  <w:sz w:val="16"/>
                                </w:rPr>
                              </w:pPr>
                              <w:r w:rsidRPr="007459DB">
                                <w:rPr>
                                  <w:rFonts w:ascii="Arial" w:hAnsi="Arial"/>
                                  <w:sz w:val="16"/>
                                </w:rPr>
                                <w:t xml:space="preserve">Strategic Initiatives </w:t>
                              </w:r>
                            </w:p>
                            <w:p w14:paraId="755D9E40" w14:textId="77777777" w:rsidR="005205FE" w:rsidRPr="007459DB" w:rsidRDefault="005205FE" w:rsidP="00CA31CA">
                              <w:pPr>
                                <w:jc w:val="center"/>
                                <w:rPr>
                                  <w:rFonts w:ascii="Arial" w:hAnsi="Arial"/>
                                  <w:sz w:val="16"/>
                                </w:rPr>
                              </w:pPr>
                              <w:r w:rsidRPr="007459DB">
                                <w:rPr>
                                  <w:rFonts w:ascii="Arial" w:hAnsi="Arial"/>
                                  <w:sz w:val="16"/>
                                </w:rPr>
                                <w:t>Professional Development</w:t>
                              </w:r>
                            </w:p>
                            <w:p w14:paraId="238CFB48" w14:textId="77777777" w:rsidR="005205FE" w:rsidRDefault="005205FE" w:rsidP="00CA31CA">
                              <w:pPr>
                                <w:jc w:val="center"/>
                                <w:rPr>
                                  <w:rFonts w:ascii="Arial" w:hAnsi="Arial"/>
                                  <w:sz w:val="16"/>
                                </w:rPr>
                              </w:pPr>
                              <w:r w:rsidRPr="007459DB">
                                <w:rPr>
                                  <w:rFonts w:ascii="Arial" w:hAnsi="Arial"/>
                                  <w:sz w:val="16"/>
                                </w:rPr>
                                <w:t>Teacher Induction &amp; Mentoring</w:t>
                              </w:r>
                            </w:p>
                            <w:p w14:paraId="7290C0B6" w14:textId="77777777" w:rsidR="005205FE" w:rsidRPr="007459DB" w:rsidRDefault="005205FE" w:rsidP="00CA31CA">
                              <w:pPr>
                                <w:jc w:val="center"/>
                                <w:rPr>
                                  <w:rFonts w:ascii="Arial" w:hAnsi="Arial"/>
                                  <w:sz w:val="16"/>
                                </w:rPr>
                              </w:pPr>
                              <w:r>
                                <w:rPr>
                                  <w:rFonts w:ascii="Arial" w:hAnsi="Arial"/>
                                  <w:sz w:val="16"/>
                                </w:rPr>
                                <w:t>Outcomes (SMART Goals)</w:t>
                              </w:r>
                            </w:p>
                            <w:p w14:paraId="363DF1DD" w14:textId="77777777" w:rsidR="005205FE" w:rsidRPr="00796928" w:rsidRDefault="005205FE" w:rsidP="00CA31CA">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6" name="Text Box 115"/>
                        <wps:cNvSpPr txBox="1">
                          <a:spLocks/>
                        </wps:cNvSpPr>
                        <wps:spPr bwMode="auto">
                          <a:xfrm>
                            <a:off x="2232" y="660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EE0D8" w14:textId="77777777" w:rsidR="005205FE" w:rsidRPr="007459DB" w:rsidRDefault="005205FE" w:rsidP="00CA31CA">
                              <w:pPr>
                                <w:jc w:val="center"/>
                                <w:rPr>
                                  <w:rFonts w:ascii="Arial" w:hAnsi="Arial"/>
                                  <w:b/>
                                  <w:sz w:val="16"/>
                                </w:rPr>
                              </w:pPr>
                              <w:r w:rsidRPr="007459DB">
                                <w:rPr>
                                  <w:rFonts w:ascii="Arial" w:hAnsi="Arial"/>
                                  <w:b/>
                                  <w:sz w:val="16"/>
                                </w:rPr>
                                <w:t>District Action Plan</w:t>
                              </w:r>
                            </w:p>
                            <w:p w14:paraId="4014B7A1" w14:textId="77777777" w:rsidR="005205FE" w:rsidRDefault="005205FE" w:rsidP="00CA31CA">
                              <w:pPr>
                                <w:jc w:val="center"/>
                                <w:rPr>
                                  <w:rFonts w:ascii="Arial" w:hAnsi="Arial"/>
                                  <w:sz w:val="16"/>
                                </w:rPr>
                              </w:pPr>
                              <w:r>
                                <w:rPr>
                                  <w:rFonts w:ascii="Arial" w:hAnsi="Arial"/>
                                  <w:sz w:val="16"/>
                                </w:rPr>
                                <w:t>Implementation Benchmarks</w:t>
                              </w:r>
                            </w:p>
                            <w:p w14:paraId="75D575EC" w14:textId="77777777" w:rsidR="005205FE" w:rsidRPr="007459DB" w:rsidRDefault="005205FE" w:rsidP="00CA31CA">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7" name="Text Box 116"/>
                        <wps:cNvSpPr txBox="1">
                          <a:spLocks/>
                        </wps:cNvSpPr>
                        <wps:spPr bwMode="auto">
                          <a:xfrm>
                            <a:off x="4752" y="9072"/>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1EBFF1B" w14:textId="77777777" w:rsidR="005205FE" w:rsidRPr="007459DB" w:rsidRDefault="005205FE" w:rsidP="00CA31CA">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25A6679B" w14:textId="77777777" w:rsidR="005205FE" w:rsidRDefault="005205FE" w:rsidP="00CA31CA">
                              <w:pPr>
                                <w:jc w:val="center"/>
                                <w:rPr>
                                  <w:rFonts w:ascii="Arial" w:hAnsi="Arial"/>
                                  <w:sz w:val="16"/>
                                </w:rPr>
                              </w:pPr>
                              <w:r>
                                <w:rPr>
                                  <w:rFonts w:ascii="Arial" w:hAnsi="Arial"/>
                                  <w:sz w:val="16"/>
                                </w:rPr>
                                <w:t>Vision, Mission, Core Values</w:t>
                              </w:r>
                            </w:p>
                            <w:p w14:paraId="7BE17302" w14:textId="77777777" w:rsidR="005205FE" w:rsidRDefault="005205FE" w:rsidP="00CA31CA">
                              <w:pPr>
                                <w:jc w:val="center"/>
                                <w:rPr>
                                  <w:rFonts w:ascii="Arial" w:hAnsi="Arial"/>
                                  <w:sz w:val="16"/>
                                </w:rPr>
                              </w:pPr>
                              <w:r>
                                <w:rPr>
                                  <w:rFonts w:ascii="Arial" w:hAnsi="Arial"/>
                                  <w:sz w:val="16"/>
                                </w:rPr>
                                <w:t>Data Analysis</w:t>
                              </w:r>
                            </w:p>
                            <w:p w14:paraId="1305FB6E" w14:textId="77777777" w:rsidR="005205FE" w:rsidRPr="007459DB" w:rsidRDefault="005205FE" w:rsidP="00CA31CA">
                              <w:pPr>
                                <w:jc w:val="center"/>
                                <w:rPr>
                                  <w:rFonts w:ascii="Arial" w:hAnsi="Arial"/>
                                  <w:sz w:val="16"/>
                                </w:rPr>
                              </w:pPr>
                              <w:r w:rsidRPr="007459DB">
                                <w:rPr>
                                  <w:rFonts w:ascii="Arial" w:hAnsi="Arial"/>
                                  <w:sz w:val="16"/>
                                </w:rPr>
                                <w:t>Strategic Objectives</w:t>
                              </w:r>
                            </w:p>
                            <w:p w14:paraId="678B6D6C" w14:textId="77777777" w:rsidR="005205FE" w:rsidRDefault="005205FE" w:rsidP="00CA31CA">
                              <w:pPr>
                                <w:jc w:val="center"/>
                                <w:rPr>
                                  <w:rFonts w:ascii="Arial" w:hAnsi="Arial"/>
                                  <w:sz w:val="16"/>
                                </w:rPr>
                              </w:pPr>
                              <w:r w:rsidRPr="007459DB">
                                <w:rPr>
                                  <w:rFonts w:ascii="Arial" w:hAnsi="Arial"/>
                                  <w:sz w:val="16"/>
                                </w:rPr>
                                <w:t xml:space="preserve">Strategic Initiatives </w:t>
                              </w:r>
                            </w:p>
                            <w:p w14:paraId="6AF1A67E" w14:textId="77777777" w:rsidR="005205FE" w:rsidRDefault="005205FE" w:rsidP="00CA31CA">
                              <w:pPr>
                                <w:jc w:val="center"/>
                                <w:rPr>
                                  <w:rFonts w:ascii="Arial" w:hAnsi="Arial"/>
                                  <w:sz w:val="16"/>
                                </w:rPr>
                              </w:pPr>
                              <w:r>
                                <w:rPr>
                                  <w:rFonts w:ascii="Arial" w:hAnsi="Arial"/>
                                  <w:sz w:val="16"/>
                                </w:rPr>
                                <w:t>Professional Development</w:t>
                              </w:r>
                            </w:p>
                            <w:p w14:paraId="538D1CF1" w14:textId="77777777" w:rsidR="005205FE" w:rsidRDefault="005205FE" w:rsidP="00CA31CA">
                              <w:pPr>
                                <w:jc w:val="center"/>
                                <w:rPr>
                                  <w:rFonts w:ascii="Arial" w:hAnsi="Arial"/>
                                  <w:sz w:val="16"/>
                                </w:rPr>
                              </w:pPr>
                              <w:r>
                                <w:rPr>
                                  <w:rFonts w:ascii="Arial" w:hAnsi="Arial"/>
                                  <w:sz w:val="16"/>
                                </w:rPr>
                                <w:t>Teacher Induction &amp; Mentoring</w:t>
                              </w:r>
                            </w:p>
                            <w:p w14:paraId="679C3C6A" w14:textId="77777777" w:rsidR="00017F47" w:rsidRPr="007459DB" w:rsidRDefault="00017F47" w:rsidP="00CA31CA">
                              <w:pPr>
                                <w:jc w:val="center"/>
                                <w:rPr>
                                  <w:rFonts w:ascii="Arial" w:hAnsi="Arial"/>
                                  <w:sz w:val="16"/>
                                </w:rPr>
                              </w:pPr>
                              <w:r>
                                <w:rPr>
                                  <w:rFonts w:ascii="Arial" w:hAnsi="Arial"/>
                                  <w:sz w:val="16"/>
                                </w:rPr>
                                <w:t>Program Model: English Learners</w:t>
                              </w:r>
                            </w:p>
                            <w:p w14:paraId="6FC699CD" w14:textId="77777777" w:rsidR="005205FE" w:rsidRDefault="005205FE" w:rsidP="00CA31CA">
                              <w:pPr>
                                <w:jc w:val="center"/>
                                <w:rPr>
                                  <w:rFonts w:ascii="Arial" w:hAnsi="Arial"/>
                                  <w:sz w:val="16"/>
                                </w:rPr>
                              </w:pPr>
                              <w:r>
                                <w:rPr>
                                  <w:rFonts w:ascii="Arial" w:hAnsi="Arial"/>
                                  <w:sz w:val="16"/>
                                </w:rPr>
                                <w:t>Outcomes (SMART Goals)</w:t>
                              </w:r>
                            </w:p>
                            <w:p w14:paraId="310751DF" w14:textId="77777777" w:rsidR="005205FE" w:rsidRPr="007459DB" w:rsidRDefault="005205FE" w:rsidP="00CA31CA">
                              <w:pPr>
                                <w:jc w:val="center"/>
                                <w:rPr>
                                  <w:rFonts w:ascii="Arial" w:hAnsi="Arial"/>
                                  <w:sz w:val="16"/>
                                </w:rPr>
                              </w:pPr>
                              <w:r>
                                <w:rPr>
                                  <w:rFonts w:ascii="Arial" w:hAnsi="Arial"/>
                                  <w:sz w:val="16"/>
                                </w:rPr>
                                <w:t xml:space="preserve"> </w:t>
                              </w:r>
                            </w:p>
                            <w:p w14:paraId="00DCB05B" w14:textId="77777777" w:rsidR="005205FE" w:rsidRPr="00796928" w:rsidRDefault="005205FE" w:rsidP="00CA31CA">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9" name="Text Box 117"/>
                        <wps:cNvSpPr txBox="1">
                          <a:spLocks/>
                        </wps:cNvSpPr>
                        <wps:spPr bwMode="auto">
                          <a:xfrm>
                            <a:off x="2232" y="8403"/>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FDD3A" w14:textId="77777777" w:rsidR="005205FE" w:rsidRPr="00A414F9" w:rsidRDefault="005205FE" w:rsidP="00CA31CA">
                              <w:pPr>
                                <w:jc w:val="center"/>
                                <w:rPr>
                                  <w:rFonts w:ascii="Arial" w:hAnsi="Arial"/>
                                  <w:b/>
                                  <w:sz w:val="16"/>
                                </w:rPr>
                              </w:pPr>
                              <w:r w:rsidRPr="00A414F9">
                                <w:rPr>
                                  <w:rFonts w:ascii="Arial" w:hAnsi="Arial"/>
                                  <w:b/>
                                  <w:sz w:val="16"/>
                                </w:rPr>
                                <w:t>Budget</w:t>
                              </w:r>
                            </w:p>
                            <w:p w14:paraId="5226CC4E" w14:textId="77777777" w:rsidR="005205FE" w:rsidRDefault="005205FE" w:rsidP="00CA31CA">
                              <w:pPr>
                                <w:jc w:val="center"/>
                                <w:rPr>
                                  <w:rFonts w:ascii="Arial" w:hAnsi="Arial"/>
                                  <w:b/>
                                  <w:sz w:val="16"/>
                                </w:rPr>
                              </w:pPr>
                              <w:r w:rsidRPr="00A414F9">
                                <w:rPr>
                                  <w:rFonts w:ascii="Arial" w:hAnsi="Arial"/>
                                  <w:b/>
                                  <w:sz w:val="16"/>
                                </w:rPr>
                                <w:t>Grants</w:t>
                              </w:r>
                            </w:p>
                            <w:p w14:paraId="3578A068" w14:textId="77777777" w:rsidR="005205FE" w:rsidRPr="00A414F9" w:rsidRDefault="005205FE" w:rsidP="00CA31CA">
                              <w:pPr>
                                <w:jc w:val="center"/>
                                <w:rPr>
                                  <w:rFonts w:ascii="Arial" w:hAnsi="Arial"/>
                                  <w:b/>
                                  <w:sz w:val="16"/>
                                </w:rPr>
                              </w:pPr>
                              <w:r>
                                <w:rPr>
                                  <w:rFonts w:ascii="Arial" w:hAnsi="Arial"/>
                                  <w:b/>
                                  <w:sz w:val="16"/>
                                </w:rPr>
                                <w:t>Technology</w:t>
                              </w:r>
                            </w:p>
                            <w:p w14:paraId="6FAE87FA" w14:textId="77777777" w:rsidR="005205FE" w:rsidRPr="001C2B7A" w:rsidRDefault="005205FE" w:rsidP="00CA31CA">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10" name="Text Box 118"/>
                        <wps:cNvSpPr txBox="1">
                          <a:spLocks/>
                        </wps:cNvSpPr>
                        <wps:spPr bwMode="auto">
                          <a:xfrm>
                            <a:off x="7969" y="8367"/>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7E82DE" w14:textId="77777777" w:rsidR="005205FE" w:rsidRDefault="005205FE" w:rsidP="00CA31CA">
                              <w:pPr>
                                <w:jc w:val="center"/>
                                <w:rPr>
                                  <w:rFonts w:ascii="Arial" w:hAnsi="Arial"/>
                                  <w:b/>
                                  <w:sz w:val="16"/>
                                </w:rPr>
                              </w:pPr>
                            </w:p>
                            <w:p w14:paraId="686F4D05" w14:textId="77777777" w:rsidR="005205FE" w:rsidRPr="001C2B7A" w:rsidRDefault="005205FE" w:rsidP="00CA31CA">
                              <w:pPr>
                                <w:jc w:val="center"/>
                                <w:rPr>
                                  <w:rFonts w:ascii="Arial" w:hAnsi="Arial"/>
                                  <w:b/>
                                  <w:sz w:val="16"/>
                                </w:rPr>
                              </w:pPr>
                              <w:r w:rsidRPr="001C2B7A">
                                <w:rPr>
                                  <w:rFonts w:ascii="Arial" w:hAnsi="Arial"/>
                                  <w:b/>
                                  <w:sz w:val="16"/>
                                </w:rPr>
                                <w:t>Educator Evaluation</w:t>
                              </w:r>
                            </w:p>
                            <w:p w14:paraId="10EAB8DF" w14:textId="77777777" w:rsidR="005205FE" w:rsidRPr="001C2B7A" w:rsidRDefault="005205FE" w:rsidP="00CA31CA">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12" name="Line 119"/>
                        <wps:cNvCnPr>
                          <a:cxnSpLocks/>
                        </wps:cNvCnPr>
                        <wps:spPr bwMode="auto">
                          <a:xfrm flipH="1">
                            <a:off x="4032" y="732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120"/>
                        <wps:cNvCnPr>
                          <a:cxnSpLocks/>
                        </wps:cNvCnPr>
                        <wps:spPr bwMode="auto">
                          <a:xfrm>
                            <a:off x="7272" y="8352"/>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121"/>
                        <wps:cNvCnPr>
                          <a:cxnSpLocks/>
                        </wps:cNvCnPr>
                        <wps:spPr bwMode="auto">
                          <a:xfrm>
                            <a:off x="5832" y="835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122"/>
                        <wps:cNvCnPr>
                          <a:cxnSpLocks/>
                        </wps:cNvCnPr>
                        <wps:spPr bwMode="auto">
                          <a:xfrm flipH="1">
                            <a:off x="7272" y="9432"/>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Line 123"/>
                        <wps:cNvCnPr>
                          <a:cxnSpLocks/>
                        </wps:cNvCnPr>
                        <wps:spPr bwMode="auto">
                          <a:xfrm flipH="1">
                            <a:off x="4392" y="8352"/>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Line 124"/>
                        <wps:cNvCnPr>
                          <a:cxnSpLocks/>
                        </wps:cNvCnPr>
                        <wps:spPr bwMode="auto">
                          <a:xfrm flipV="1">
                            <a:off x="2952" y="7683"/>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8" name="Text Box 125"/>
                        <wps:cNvSpPr txBox="1">
                          <a:spLocks/>
                        </wps:cNvSpPr>
                        <wps:spPr bwMode="auto">
                          <a:xfrm>
                            <a:off x="2232" y="9846"/>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6AF05" w14:textId="77777777" w:rsidR="005205FE" w:rsidRPr="007459DB" w:rsidRDefault="005205FE" w:rsidP="00CA31CA">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3FD5204B" w14:textId="77777777" w:rsidR="005205FE" w:rsidRDefault="005205FE" w:rsidP="00CA31CA">
                              <w:pPr>
                                <w:jc w:val="center"/>
                                <w:rPr>
                                  <w:rFonts w:ascii="Arial" w:hAnsi="Arial"/>
                                  <w:sz w:val="16"/>
                                </w:rPr>
                              </w:pPr>
                              <w:r>
                                <w:rPr>
                                  <w:rFonts w:ascii="Arial" w:hAnsi="Arial"/>
                                  <w:sz w:val="16"/>
                                </w:rPr>
                                <w:t>Implementation Benchmarks</w:t>
                              </w:r>
                            </w:p>
                            <w:p w14:paraId="6E44B00A" w14:textId="77777777" w:rsidR="005205FE" w:rsidRPr="007459DB" w:rsidRDefault="005205FE" w:rsidP="00CA31CA">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9" name="Line 126"/>
                        <wps:cNvCnPr>
                          <a:cxnSpLocks/>
                        </wps:cNvCnPr>
                        <wps:spPr bwMode="auto">
                          <a:xfrm flipH="1">
                            <a:off x="4032" y="10515"/>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 name="Line 127"/>
                        <wps:cNvCnPr>
                          <a:cxnSpLocks/>
                        </wps:cNvCnPr>
                        <wps:spPr bwMode="auto">
                          <a:xfrm>
                            <a:off x="2952" y="9486"/>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 name="Text Box 128"/>
                        <wps:cNvSpPr txBox="1">
                          <a:spLocks/>
                        </wps:cNvSpPr>
                        <wps:spPr bwMode="auto">
                          <a:xfrm>
                            <a:off x="223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82A96D" w14:textId="77777777" w:rsidR="005205FE" w:rsidRPr="001C2B7A" w:rsidRDefault="005205FE" w:rsidP="00CA31CA">
                              <w:pPr>
                                <w:jc w:val="center"/>
                                <w:rPr>
                                  <w:rFonts w:ascii="Arial" w:hAnsi="Arial"/>
                                  <w:b/>
                                  <w:sz w:val="16"/>
                                </w:rPr>
                              </w:pPr>
                              <w:r>
                                <w:rPr>
                                  <w:rFonts w:ascii="Arial" w:hAnsi="Arial"/>
                                  <w:b/>
                                  <w:sz w:val="16"/>
                                </w:rPr>
                                <w:t>District Performance Data</w:t>
                              </w:r>
                            </w:p>
                          </w:txbxContent>
                        </wps:txbx>
                        <wps:bodyPr rot="0" vert="horz" wrap="square" lIns="91440" tIns="91440" rIns="91440" bIns="91440" anchor="t" anchorCtr="0" upright="1">
                          <a:noAutofit/>
                        </wps:bodyPr>
                      </wps:wsp>
                      <wps:wsp>
                        <wps:cNvPr id="22" name="Text Box 129"/>
                        <wps:cNvSpPr txBox="1">
                          <a:spLocks/>
                        </wps:cNvSpPr>
                        <wps:spPr bwMode="auto">
                          <a:xfrm>
                            <a:off x="511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C88CF9" w14:textId="77777777" w:rsidR="005205FE" w:rsidRPr="001C2B7A" w:rsidRDefault="005205FE" w:rsidP="00CA31CA">
                              <w:pPr>
                                <w:jc w:val="center"/>
                                <w:rPr>
                                  <w:rFonts w:ascii="Arial" w:hAnsi="Arial"/>
                                  <w:b/>
                                  <w:sz w:val="16"/>
                                </w:rPr>
                              </w:pPr>
                              <w:r>
                                <w:rPr>
                                  <w:rFonts w:ascii="Arial" w:hAnsi="Arial"/>
                                  <w:b/>
                                  <w:sz w:val="16"/>
                                </w:rPr>
                                <w:t>Educator Evaluation Data</w:t>
                              </w:r>
                            </w:p>
                          </w:txbxContent>
                        </wps:txbx>
                        <wps:bodyPr rot="0" vert="horz" wrap="square" lIns="91440" tIns="91440" rIns="91440" bIns="91440" anchor="t" anchorCtr="0" upright="1">
                          <a:noAutofit/>
                        </wps:bodyPr>
                      </wps:wsp>
                      <wps:wsp>
                        <wps:cNvPr id="23" name="Text Box 130"/>
                        <wps:cNvSpPr txBox="1">
                          <a:spLocks/>
                        </wps:cNvSpPr>
                        <wps:spPr bwMode="auto">
                          <a:xfrm>
                            <a:off x="7992" y="5112"/>
                            <a:ext cx="1800" cy="70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A1A3AE0" w14:textId="77777777" w:rsidR="005205FE" w:rsidRPr="001C2B7A" w:rsidRDefault="005205FE" w:rsidP="00CA31CA">
                              <w:pPr>
                                <w:jc w:val="center"/>
                                <w:rPr>
                                  <w:rFonts w:ascii="Arial" w:hAnsi="Arial"/>
                                  <w:b/>
                                  <w:sz w:val="16"/>
                                </w:rPr>
                              </w:pPr>
                              <w:r>
                                <w:rPr>
                                  <w:rFonts w:ascii="Arial" w:hAnsi="Arial"/>
                                  <w:b/>
                                  <w:sz w:val="16"/>
                                </w:rPr>
                                <w:t>Community Feedback</w:t>
                              </w:r>
                            </w:p>
                          </w:txbxContent>
                        </wps:txbx>
                        <wps:bodyPr rot="0" vert="horz" wrap="square" lIns="91440" tIns="91440" rIns="91440" bIns="91440" anchor="t" anchorCtr="0" upright="1">
                          <a:noAutofit/>
                        </wps:bodyPr>
                      </wps:wsp>
                      <wps:wsp>
                        <wps:cNvPr id="24" name="Line 131"/>
                        <wps:cNvCnPr>
                          <a:cxnSpLocks/>
                        </wps:cNvCnPr>
                        <wps:spPr bwMode="auto">
                          <a:xfrm>
                            <a:off x="4032" y="583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 name="Line 132"/>
                        <wps:cNvCnPr>
                          <a:cxnSpLocks/>
                        </wps:cNvCnPr>
                        <wps:spPr bwMode="auto">
                          <a:xfrm flipH="1">
                            <a:off x="7272" y="583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133"/>
                        <wps:cNvCnPr>
                          <a:cxnSpLocks/>
                        </wps:cNvCnPr>
                        <wps:spPr bwMode="auto">
                          <a:xfrm flipH="1">
                            <a:off x="5832" y="583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134"/>
                        <wps:cNvCnPr>
                          <a:cxnSpLocks/>
                        </wps:cNvCnPr>
                        <wps:spPr bwMode="auto">
                          <a:xfrm flipV="1">
                            <a:off x="4032" y="1087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135"/>
                        <wps:cNvCnPr>
                          <a:cxnSpLocks/>
                        </wps:cNvCnPr>
                        <wps:spPr bwMode="auto">
                          <a:xfrm flipH="1" flipV="1">
                            <a:off x="7272" y="10872"/>
                            <a:ext cx="72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36"/>
                        <wps:cNvCnPr>
                          <a:cxnSpLocks/>
                        </wps:cNvCnPr>
                        <wps:spPr bwMode="auto">
                          <a:xfrm flipH="1" flipV="1">
                            <a:off x="5832" y="10872"/>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5F41E" id="Group 110" o:spid="_x0000_s1031" alt="Title: Graphic:  Connecting Existing District Systems to Create Coherence - Description: The graphic depicts the data sources that inform District and School Improvement Plans; the contents of improvement and action plans and the relationships between these plans; and the connections between these plans and district systems. " style="position:absolute;margin-left:1in;margin-top:12.05pt;width:430.5pt;height:391.8pt;z-index:251693056" coordorigin="2232,5112" coordsize="7905,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">
                <v:shape id="Text Box 111" o:spid="_x0000_s1032" type="#_x0000_t202" style="position:absolute;left:511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" filled="f" strokecolor="black [3213]" strokeweight="1.5pt">
                  <v:path arrowok="t"/>
                  <v:textbox inset=",7.2pt,,7.2pt">
                    <w:txbxContent>
                      <w:p w14:paraId="2CE8FE96" w14:textId="77777777" w:rsidR="005205FE" w:rsidRPr="001C2B7A" w:rsidRDefault="005205FE" w:rsidP="00CA31CA">
                        <w:pPr>
                          <w:jc w:val="center"/>
                          <w:rPr>
                            <w:rFonts w:ascii="Arial" w:hAnsi="Arial"/>
                            <w:b/>
                            <w:sz w:val="16"/>
                          </w:rPr>
                        </w:pPr>
                        <w:r>
                          <w:rPr>
                            <w:rFonts w:ascii="Arial" w:hAnsi="Arial"/>
                            <w:b/>
                            <w:sz w:val="16"/>
                          </w:rPr>
                          <w:t>Educator Evaluation Data</w:t>
                        </w:r>
                      </w:p>
                    </w:txbxContent>
                  </v:textbox>
                </v:shape>
                <v:shape id="Text Box 112" o:spid="_x0000_s1033" type="#_x0000_t202" style="position:absolute;left:223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" filled="f" strokecolor="black [3213]" strokeweight="1.5pt">
                  <v:path arrowok="t"/>
                  <v:textbox inset=",7.2pt,,7.2pt">
                    <w:txbxContent>
                      <w:p w14:paraId="7A6A0840" w14:textId="77777777" w:rsidR="005205FE" w:rsidRPr="001C2B7A" w:rsidRDefault="005205FE" w:rsidP="00CA31CA">
                        <w:pPr>
                          <w:jc w:val="center"/>
                          <w:rPr>
                            <w:rFonts w:ascii="Arial" w:hAnsi="Arial"/>
                            <w:b/>
                            <w:sz w:val="16"/>
                          </w:rPr>
                        </w:pPr>
                        <w:r>
                          <w:rPr>
                            <w:rFonts w:ascii="Arial" w:hAnsi="Arial"/>
                            <w:b/>
                            <w:sz w:val="16"/>
                          </w:rPr>
                          <w:t>School Performance Data</w:t>
                        </w:r>
                      </w:p>
                    </w:txbxContent>
                  </v:textbox>
                </v:shape>
                <v:shape id="Text Box 113" o:spid="_x0000_s1034" type="#_x0000_t202" style="position:absolute;left:7992;top:1159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" filled="f" strokecolor="black [3213]" strokeweight="1.5pt">
                  <v:path arrowok="t"/>
                  <v:textbox inset=",7.2pt,,7.2pt">
                    <w:txbxContent>
                      <w:p w14:paraId="29B4848D" w14:textId="77777777" w:rsidR="005205FE" w:rsidRPr="001C2B7A" w:rsidRDefault="005205FE" w:rsidP="00CA31CA">
                        <w:pPr>
                          <w:jc w:val="center"/>
                          <w:rPr>
                            <w:rFonts w:ascii="Arial" w:hAnsi="Arial"/>
                            <w:b/>
                            <w:sz w:val="16"/>
                          </w:rPr>
                        </w:pPr>
                        <w:r>
                          <w:rPr>
                            <w:rFonts w:ascii="Arial" w:hAnsi="Arial"/>
                            <w:b/>
                            <w:sz w:val="16"/>
                          </w:rPr>
                          <w:t>Community Feedback</w:t>
                        </w:r>
                      </w:p>
                    </w:txbxContent>
                  </v:textbox>
                </v:shape>
                <v:shape id="Text Box 114" o:spid="_x0000_s1035" type="#_x0000_t202" style="position:absolute;left:4752;top:6552;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" fillcolor="#36f" stroked="f" strokecolor="blue">
                  <v:fill opacity="19789f"/>
                  <v:path arrowok="t"/>
                  <v:textbox inset=",7.2pt,,7.2pt">
                    <w:txbxContent>
                      <w:p w14:paraId="009FB896" w14:textId="77777777" w:rsidR="005205FE" w:rsidRPr="007459DB" w:rsidRDefault="005205FE" w:rsidP="00CA31CA">
                        <w:pPr>
                          <w:jc w:val="center"/>
                          <w:rPr>
                            <w:rFonts w:ascii="Arial" w:hAnsi="Arial"/>
                            <w:b/>
                            <w:sz w:val="16"/>
                          </w:rPr>
                        </w:pPr>
                        <w:r>
                          <w:rPr>
                            <w:rFonts w:ascii="Arial" w:hAnsi="Arial"/>
                            <w:b/>
                            <w:sz w:val="16"/>
                          </w:rPr>
                          <w:t xml:space="preserve">District </w:t>
                        </w:r>
                        <w:r w:rsidRPr="007459DB">
                          <w:rPr>
                            <w:rFonts w:ascii="Arial" w:hAnsi="Arial"/>
                            <w:b/>
                            <w:sz w:val="16"/>
                          </w:rPr>
                          <w:t>Plan</w:t>
                        </w:r>
                      </w:p>
                      <w:p w14:paraId="0A78FA5C" w14:textId="77777777" w:rsidR="005205FE" w:rsidRDefault="005205FE" w:rsidP="00CA31CA">
                        <w:pPr>
                          <w:jc w:val="center"/>
                          <w:rPr>
                            <w:rFonts w:ascii="Arial" w:hAnsi="Arial"/>
                            <w:sz w:val="16"/>
                          </w:rPr>
                        </w:pPr>
                        <w:r>
                          <w:rPr>
                            <w:rFonts w:ascii="Arial" w:hAnsi="Arial"/>
                            <w:sz w:val="16"/>
                          </w:rPr>
                          <w:t>Vision, Mission, Core Values</w:t>
                        </w:r>
                      </w:p>
                      <w:p w14:paraId="5E2940D0" w14:textId="77777777" w:rsidR="005205FE" w:rsidRDefault="005205FE" w:rsidP="00CA31CA">
                        <w:pPr>
                          <w:jc w:val="center"/>
                          <w:rPr>
                            <w:rFonts w:ascii="Arial" w:hAnsi="Arial"/>
                            <w:sz w:val="16"/>
                          </w:rPr>
                        </w:pPr>
                        <w:r>
                          <w:rPr>
                            <w:rFonts w:ascii="Arial" w:hAnsi="Arial"/>
                            <w:sz w:val="16"/>
                          </w:rPr>
                          <w:t>Data Analysis</w:t>
                        </w:r>
                      </w:p>
                      <w:p w14:paraId="6FA8430A" w14:textId="77777777" w:rsidR="005205FE" w:rsidRPr="007459DB" w:rsidRDefault="005205FE" w:rsidP="00CA31CA">
                        <w:pPr>
                          <w:jc w:val="center"/>
                          <w:rPr>
                            <w:rFonts w:ascii="Arial" w:hAnsi="Arial"/>
                            <w:sz w:val="16"/>
                          </w:rPr>
                        </w:pPr>
                        <w:r w:rsidRPr="007459DB">
                          <w:rPr>
                            <w:rFonts w:ascii="Arial" w:hAnsi="Arial"/>
                            <w:sz w:val="16"/>
                          </w:rPr>
                          <w:t>Strategic Objectives</w:t>
                        </w:r>
                      </w:p>
                      <w:p w14:paraId="2520C621" w14:textId="77777777" w:rsidR="005205FE" w:rsidRPr="007459DB" w:rsidRDefault="005205FE" w:rsidP="00CA31CA">
                        <w:pPr>
                          <w:jc w:val="center"/>
                          <w:rPr>
                            <w:rFonts w:ascii="Arial" w:hAnsi="Arial"/>
                            <w:sz w:val="16"/>
                          </w:rPr>
                        </w:pPr>
                        <w:r w:rsidRPr="007459DB">
                          <w:rPr>
                            <w:rFonts w:ascii="Arial" w:hAnsi="Arial"/>
                            <w:sz w:val="16"/>
                          </w:rPr>
                          <w:t xml:space="preserve">Strategic Initiatives </w:t>
                        </w:r>
                      </w:p>
                      <w:p w14:paraId="755D9E40" w14:textId="77777777" w:rsidR="005205FE" w:rsidRPr="007459DB" w:rsidRDefault="005205FE" w:rsidP="00CA31CA">
                        <w:pPr>
                          <w:jc w:val="center"/>
                          <w:rPr>
                            <w:rFonts w:ascii="Arial" w:hAnsi="Arial"/>
                            <w:sz w:val="16"/>
                          </w:rPr>
                        </w:pPr>
                        <w:r w:rsidRPr="007459DB">
                          <w:rPr>
                            <w:rFonts w:ascii="Arial" w:hAnsi="Arial"/>
                            <w:sz w:val="16"/>
                          </w:rPr>
                          <w:t>Professional Development</w:t>
                        </w:r>
                      </w:p>
                      <w:p w14:paraId="238CFB48" w14:textId="77777777" w:rsidR="005205FE" w:rsidRDefault="005205FE" w:rsidP="00CA31CA">
                        <w:pPr>
                          <w:jc w:val="center"/>
                          <w:rPr>
                            <w:rFonts w:ascii="Arial" w:hAnsi="Arial"/>
                            <w:sz w:val="16"/>
                          </w:rPr>
                        </w:pPr>
                        <w:r w:rsidRPr="007459DB">
                          <w:rPr>
                            <w:rFonts w:ascii="Arial" w:hAnsi="Arial"/>
                            <w:sz w:val="16"/>
                          </w:rPr>
                          <w:t>Teacher Induction &amp; Mentoring</w:t>
                        </w:r>
                      </w:p>
                      <w:p w14:paraId="7290C0B6" w14:textId="77777777" w:rsidR="005205FE" w:rsidRPr="007459DB" w:rsidRDefault="005205FE" w:rsidP="00CA31CA">
                        <w:pPr>
                          <w:jc w:val="center"/>
                          <w:rPr>
                            <w:rFonts w:ascii="Arial" w:hAnsi="Arial"/>
                            <w:sz w:val="16"/>
                          </w:rPr>
                        </w:pPr>
                        <w:r>
                          <w:rPr>
                            <w:rFonts w:ascii="Arial" w:hAnsi="Arial"/>
                            <w:sz w:val="16"/>
                          </w:rPr>
                          <w:t>Outcomes (SMART Goals)</w:t>
                        </w:r>
                      </w:p>
                      <w:p w14:paraId="363DF1DD" w14:textId="77777777" w:rsidR="005205FE" w:rsidRPr="00796928" w:rsidRDefault="005205FE" w:rsidP="00CA31CA">
                        <w:pPr>
                          <w:rPr>
                            <w:rFonts w:ascii="Arial" w:hAnsi="Arial"/>
                            <w:sz w:val="20"/>
                          </w:rPr>
                        </w:pPr>
                        <w:r>
                          <w:rPr>
                            <w:rFonts w:ascii="Arial" w:hAnsi="Arial"/>
                            <w:sz w:val="20"/>
                          </w:rPr>
                          <w:t xml:space="preserve"> </w:t>
                        </w:r>
                      </w:p>
                    </w:txbxContent>
                  </v:textbox>
                </v:shape>
                <v:shape id="Text Box 115" o:spid="_x0000_s1036" type="#_x0000_t202" style="position:absolute;left:2232;top:660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" fillcolor="#36f" stroked="f">
                  <v:fill opacity="19789f"/>
                  <v:path arrowok="t"/>
                  <v:textbox inset=",7.2pt,,7.2pt">
                    <w:txbxContent>
                      <w:p w14:paraId="6F4EE0D8" w14:textId="77777777" w:rsidR="005205FE" w:rsidRPr="007459DB" w:rsidRDefault="005205FE" w:rsidP="00CA31CA">
                        <w:pPr>
                          <w:jc w:val="center"/>
                          <w:rPr>
                            <w:rFonts w:ascii="Arial" w:hAnsi="Arial"/>
                            <w:b/>
                            <w:sz w:val="16"/>
                          </w:rPr>
                        </w:pPr>
                        <w:r w:rsidRPr="007459DB">
                          <w:rPr>
                            <w:rFonts w:ascii="Arial" w:hAnsi="Arial"/>
                            <w:b/>
                            <w:sz w:val="16"/>
                          </w:rPr>
                          <w:t>District Action Plan</w:t>
                        </w:r>
                      </w:p>
                      <w:p w14:paraId="4014B7A1" w14:textId="77777777" w:rsidR="005205FE" w:rsidRDefault="005205FE" w:rsidP="00CA31CA">
                        <w:pPr>
                          <w:jc w:val="center"/>
                          <w:rPr>
                            <w:rFonts w:ascii="Arial" w:hAnsi="Arial"/>
                            <w:sz w:val="16"/>
                          </w:rPr>
                        </w:pPr>
                        <w:r>
                          <w:rPr>
                            <w:rFonts w:ascii="Arial" w:hAnsi="Arial"/>
                            <w:sz w:val="16"/>
                          </w:rPr>
                          <w:t>Implementation Benchmarks</w:t>
                        </w:r>
                      </w:p>
                      <w:p w14:paraId="75D575EC" w14:textId="77777777" w:rsidR="005205FE" w:rsidRPr="007459DB" w:rsidRDefault="005205FE" w:rsidP="00CA31CA">
                        <w:pPr>
                          <w:jc w:val="center"/>
                          <w:rPr>
                            <w:rFonts w:ascii="Arial" w:hAnsi="Arial"/>
                            <w:sz w:val="16"/>
                          </w:rPr>
                        </w:pPr>
                        <w:r>
                          <w:rPr>
                            <w:rFonts w:ascii="Arial" w:hAnsi="Arial"/>
                            <w:sz w:val="16"/>
                          </w:rPr>
                          <w:t>Resources</w:t>
                        </w:r>
                      </w:p>
                    </w:txbxContent>
                  </v:textbox>
                </v:shape>
                <v:shape id="Text Box 116" o:spid="_x0000_s1037" type="#_x0000_t202" style="position:absolute;left:4752;top:9072;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" fillcolor="#36f" stroked="f" strokecolor="blue">
                  <v:fill opacity="19789f"/>
                  <v:path arrowok="t"/>
                  <v:textbox inset=",7.2pt,,7.2pt">
                    <w:txbxContent>
                      <w:p w14:paraId="11EBFF1B" w14:textId="77777777" w:rsidR="005205FE" w:rsidRPr="007459DB" w:rsidRDefault="005205FE" w:rsidP="00CA31CA">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25A6679B" w14:textId="77777777" w:rsidR="005205FE" w:rsidRDefault="005205FE" w:rsidP="00CA31CA">
                        <w:pPr>
                          <w:jc w:val="center"/>
                          <w:rPr>
                            <w:rFonts w:ascii="Arial" w:hAnsi="Arial"/>
                            <w:sz w:val="16"/>
                          </w:rPr>
                        </w:pPr>
                        <w:r>
                          <w:rPr>
                            <w:rFonts w:ascii="Arial" w:hAnsi="Arial"/>
                            <w:sz w:val="16"/>
                          </w:rPr>
                          <w:t>Vision, Mission, Core Values</w:t>
                        </w:r>
                      </w:p>
                      <w:p w14:paraId="7BE17302" w14:textId="77777777" w:rsidR="005205FE" w:rsidRDefault="005205FE" w:rsidP="00CA31CA">
                        <w:pPr>
                          <w:jc w:val="center"/>
                          <w:rPr>
                            <w:rFonts w:ascii="Arial" w:hAnsi="Arial"/>
                            <w:sz w:val="16"/>
                          </w:rPr>
                        </w:pPr>
                        <w:r>
                          <w:rPr>
                            <w:rFonts w:ascii="Arial" w:hAnsi="Arial"/>
                            <w:sz w:val="16"/>
                          </w:rPr>
                          <w:t>Data Analysis</w:t>
                        </w:r>
                      </w:p>
                      <w:p w14:paraId="1305FB6E" w14:textId="77777777" w:rsidR="005205FE" w:rsidRPr="007459DB" w:rsidRDefault="005205FE" w:rsidP="00CA31CA">
                        <w:pPr>
                          <w:jc w:val="center"/>
                          <w:rPr>
                            <w:rFonts w:ascii="Arial" w:hAnsi="Arial"/>
                            <w:sz w:val="16"/>
                          </w:rPr>
                        </w:pPr>
                        <w:r w:rsidRPr="007459DB">
                          <w:rPr>
                            <w:rFonts w:ascii="Arial" w:hAnsi="Arial"/>
                            <w:sz w:val="16"/>
                          </w:rPr>
                          <w:t>Strategic Objectives</w:t>
                        </w:r>
                      </w:p>
                      <w:p w14:paraId="678B6D6C" w14:textId="77777777" w:rsidR="005205FE" w:rsidRDefault="005205FE" w:rsidP="00CA31CA">
                        <w:pPr>
                          <w:jc w:val="center"/>
                          <w:rPr>
                            <w:rFonts w:ascii="Arial" w:hAnsi="Arial"/>
                            <w:sz w:val="16"/>
                          </w:rPr>
                        </w:pPr>
                        <w:r w:rsidRPr="007459DB">
                          <w:rPr>
                            <w:rFonts w:ascii="Arial" w:hAnsi="Arial"/>
                            <w:sz w:val="16"/>
                          </w:rPr>
                          <w:t xml:space="preserve">Strategic Initiatives </w:t>
                        </w:r>
                      </w:p>
                      <w:p w14:paraId="6AF1A67E" w14:textId="77777777" w:rsidR="005205FE" w:rsidRDefault="005205FE" w:rsidP="00CA31CA">
                        <w:pPr>
                          <w:jc w:val="center"/>
                          <w:rPr>
                            <w:rFonts w:ascii="Arial" w:hAnsi="Arial"/>
                            <w:sz w:val="16"/>
                          </w:rPr>
                        </w:pPr>
                        <w:r>
                          <w:rPr>
                            <w:rFonts w:ascii="Arial" w:hAnsi="Arial"/>
                            <w:sz w:val="16"/>
                          </w:rPr>
                          <w:t>Professional Development</w:t>
                        </w:r>
                      </w:p>
                      <w:p w14:paraId="538D1CF1" w14:textId="77777777" w:rsidR="005205FE" w:rsidRDefault="005205FE" w:rsidP="00CA31CA">
                        <w:pPr>
                          <w:jc w:val="center"/>
                          <w:rPr>
                            <w:rFonts w:ascii="Arial" w:hAnsi="Arial"/>
                            <w:sz w:val="16"/>
                          </w:rPr>
                        </w:pPr>
                        <w:r>
                          <w:rPr>
                            <w:rFonts w:ascii="Arial" w:hAnsi="Arial"/>
                            <w:sz w:val="16"/>
                          </w:rPr>
                          <w:t>Teacher Induction &amp; Mentoring</w:t>
                        </w:r>
                      </w:p>
                      <w:p w14:paraId="679C3C6A" w14:textId="77777777" w:rsidR="00017F47" w:rsidRPr="007459DB" w:rsidRDefault="00017F47" w:rsidP="00CA31CA">
                        <w:pPr>
                          <w:jc w:val="center"/>
                          <w:rPr>
                            <w:rFonts w:ascii="Arial" w:hAnsi="Arial"/>
                            <w:sz w:val="16"/>
                          </w:rPr>
                        </w:pPr>
                        <w:r>
                          <w:rPr>
                            <w:rFonts w:ascii="Arial" w:hAnsi="Arial"/>
                            <w:sz w:val="16"/>
                          </w:rPr>
                          <w:t>Program Model: English Learners</w:t>
                        </w:r>
                      </w:p>
                      <w:p w14:paraId="6FC699CD" w14:textId="77777777" w:rsidR="005205FE" w:rsidRDefault="005205FE" w:rsidP="00CA31CA">
                        <w:pPr>
                          <w:jc w:val="center"/>
                          <w:rPr>
                            <w:rFonts w:ascii="Arial" w:hAnsi="Arial"/>
                            <w:sz w:val="16"/>
                          </w:rPr>
                        </w:pPr>
                        <w:r>
                          <w:rPr>
                            <w:rFonts w:ascii="Arial" w:hAnsi="Arial"/>
                            <w:sz w:val="16"/>
                          </w:rPr>
                          <w:t>Outcomes (SMART Goals)</w:t>
                        </w:r>
                      </w:p>
                      <w:p w14:paraId="310751DF" w14:textId="77777777" w:rsidR="005205FE" w:rsidRPr="007459DB" w:rsidRDefault="005205FE" w:rsidP="00CA31CA">
                        <w:pPr>
                          <w:jc w:val="center"/>
                          <w:rPr>
                            <w:rFonts w:ascii="Arial" w:hAnsi="Arial"/>
                            <w:sz w:val="16"/>
                          </w:rPr>
                        </w:pPr>
                        <w:r>
                          <w:rPr>
                            <w:rFonts w:ascii="Arial" w:hAnsi="Arial"/>
                            <w:sz w:val="16"/>
                          </w:rPr>
                          <w:t xml:space="preserve"> </w:t>
                        </w:r>
                      </w:p>
                      <w:p w14:paraId="00DCB05B" w14:textId="77777777" w:rsidR="005205FE" w:rsidRPr="00796928" w:rsidRDefault="005205FE" w:rsidP="00CA31CA">
                        <w:pPr>
                          <w:rPr>
                            <w:rFonts w:ascii="Arial" w:hAnsi="Arial"/>
                            <w:sz w:val="20"/>
                          </w:rPr>
                        </w:pPr>
                        <w:r>
                          <w:rPr>
                            <w:rFonts w:ascii="Arial" w:hAnsi="Arial"/>
                            <w:sz w:val="20"/>
                          </w:rPr>
                          <w:t xml:space="preserve"> </w:t>
                        </w:r>
                      </w:p>
                    </w:txbxContent>
                  </v:textbox>
                </v:shape>
                <v:shape id="Text Box 117" o:spid="_x0000_s1038" type="#_x0000_t202" style="position:absolute;left:2232;top:8403;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" filled="f" strokecolor="#f60" strokeweight="1.5pt">
                  <v:path arrowok="t"/>
                  <v:textbox inset=",7.2pt,,7.2pt">
                    <w:txbxContent>
                      <w:p w14:paraId="488FDD3A" w14:textId="77777777" w:rsidR="005205FE" w:rsidRPr="00A414F9" w:rsidRDefault="005205FE" w:rsidP="00CA31CA">
                        <w:pPr>
                          <w:jc w:val="center"/>
                          <w:rPr>
                            <w:rFonts w:ascii="Arial" w:hAnsi="Arial"/>
                            <w:b/>
                            <w:sz w:val="16"/>
                          </w:rPr>
                        </w:pPr>
                        <w:r w:rsidRPr="00A414F9">
                          <w:rPr>
                            <w:rFonts w:ascii="Arial" w:hAnsi="Arial"/>
                            <w:b/>
                            <w:sz w:val="16"/>
                          </w:rPr>
                          <w:t>Budget</w:t>
                        </w:r>
                      </w:p>
                      <w:p w14:paraId="5226CC4E" w14:textId="77777777" w:rsidR="005205FE" w:rsidRDefault="005205FE" w:rsidP="00CA31CA">
                        <w:pPr>
                          <w:jc w:val="center"/>
                          <w:rPr>
                            <w:rFonts w:ascii="Arial" w:hAnsi="Arial"/>
                            <w:b/>
                            <w:sz w:val="16"/>
                          </w:rPr>
                        </w:pPr>
                        <w:r w:rsidRPr="00A414F9">
                          <w:rPr>
                            <w:rFonts w:ascii="Arial" w:hAnsi="Arial"/>
                            <w:b/>
                            <w:sz w:val="16"/>
                          </w:rPr>
                          <w:t>Grants</w:t>
                        </w:r>
                      </w:p>
                      <w:p w14:paraId="3578A068" w14:textId="77777777" w:rsidR="005205FE" w:rsidRPr="00A414F9" w:rsidRDefault="005205FE" w:rsidP="00CA31CA">
                        <w:pPr>
                          <w:jc w:val="center"/>
                          <w:rPr>
                            <w:rFonts w:ascii="Arial" w:hAnsi="Arial"/>
                            <w:b/>
                            <w:sz w:val="16"/>
                          </w:rPr>
                        </w:pPr>
                        <w:r>
                          <w:rPr>
                            <w:rFonts w:ascii="Arial" w:hAnsi="Arial"/>
                            <w:b/>
                            <w:sz w:val="16"/>
                          </w:rPr>
                          <w:t>Technology</w:t>
                        </w:r>
                      </w:p>
                      <w:p w14:paraId="6FAE87FA" w14:textId="77777777" w:rsidR="005205FE" w:rsidRPr="001C2B7A" w:rsidRDefault="005205FE" w:rsidP="00CA31CA">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118" o:spid="_x0000_s1039" type="#_x0000_t202" style="position:absolute;left:7969;top:8367;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" filled="f" strokecolor="#f60" strokeweight="1.5pt">
                  <v:path arrowok="t"/>
                  <v:textbox inset=",7.2pt,,7.2pt">
                    <w:txbxContent>
                      <w:p w14:paraId="387E82DE" w14:textId="77777777" w:rsidR="005205FE" w:rsidRDefault="005205FE" w:rsidP="00CA31CA">
                        <w:pPr>
                          <w:jc w:val="center"/>
                          <w:rPr>
                            <w:rFonts w:ascii="Arial" w:hAnsi="Arial"/>
                            <w:b/>
                            <w:sz w:val="16"/>
                          </w:rPr>
                        </w:pPr>
                      </w:p>
                      <w:p w14:paraId="686F4D05" w14:textId="77777777" w:rsidR="005205FE" w:rsidRPr="001C2B7A" w:rsidRDefault="005205FE" w:rsidP="00CA31CA">
                        <w:pPr>
                          <w:jc w:val="center"/>
                          <w:rPr>
                            <w:rFonts w:ascii="Arial" w:hAnsi="Arial"/>
                            <w:b/>
                            <w:sz w:val="16"/>
                          </w:rPr>
                        </w:pPr>
                        <w:r w:rsidRPr="001C2B7A">
                          <w:rPr>
                            <w:rFonts w:ascii="Arial" w:hAnsi="Arial"/>
                            <w:b/>
                            <w:sz w:val="16"/>
                          </w:rPr>
                          <w:t>Educator Evaluation</w:t>
                        </w:r>
                      </w:p>
                      <w:p w14:paraId="10EAB8DF" w14:textId="77777777" w:rsidR="005205FE" w:rsidRPr="001C2B7A" w:rsidRDefault="005205FE" w:rsidP="00CA31CA">
                        <w:pPr>
                          <w:jc w:val="center"/>
                          <w:rPr>
                            <w:rFonts w:ascii="Arial" w:hAnsi="Arial"/>
                            <w:b/>
                            <w:sz w:val="16"/>
                          </w:rPr>
                        </w:pPr>
                        <w:r w:rsidRPr="001C2B7A">
                          <w:rPr>
                            <w:rFonts w:ascii="Arial" w:hAnsi="Arial"/>
                            <w:b/>
                            <w:sz w:val="16"/>
                          </w:rPr>
                          <w:t>System</w:t>
                        </w:r>
                      </w:p>
                    </w:txbxContent>
                  </v:textbox>
                </v:shape>
                <v:line id="Line 119" o:spid="_x0000_s1040" style="position:absolute;flip:x;visibility:visible;mso-wrap-style:square" from="4032,7323" to="4752,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" strokecolor="#36f" strokeweight="1.5pt">
                  <v:stroke endarrow="block"/>
                  <v:shadow on="t" opacity="22938f" offset="0"/>
                  <o:lock v:ext="edit" shapetype="f"/>
                </v:line>
                <v:line id="Line 120" o:spid="_x0000_s1041" style="position:absolute;visibility:visible;mso-wrap-style:square" from="7272,8352" to="799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" strokecolor="#36f" strokeweight="1.5pt">
                  <v:stroke dashstyle="1 1" startarrow="block" endarrow="block"/>
                  <v:shadow on="t" opacity="22938f" offset="0"/>
                  <o:lock v:ext="edit" shapetype="f"/>
                </v:line>
                <v:line id="Line 121" o:spid="_x0000_s1042" style="position:absolute;visibility:visible;mso-wrap-style:square" from="5832,8352" to="583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" strokecolor="#36f" strokeweight="1.5pt">
                  <v:stroke endarrow="block"/>
                  <v:shadow on="t" opacity="22938f" offset="0"/>
                  <o:lock v:ext="edit" shapetype="f"/>
                </v:line>
                <v:line id="Line 122" o:spid="_x0000_s1043" style="position:absolute;flip:x;visibility:visible;mso-wrap-style:square" from="7272,9432" to="7992,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" strokecolor="#36f" strokeweight="1.5pt">
                  <v:stroke dashstyle="1 1" startarrow="block" endarrow="block"/>
                  <v:shadow on="t" opacity="22938f" offset="0"/>
                  <o:lock v:ext="edit" shapetype="f"/>
                </v:line>
                <v:line id="Line 123" o:spid="_x0000_s1044" style="position:absolute;flip:x;visibility:visible;mso-wrap-style:square" from="4392,8352" to="475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" strokecolor="#36f" strokeweight="1.5pt">
                  <v:stroke dashstyle="1 1" endarrow="block"/>
                  <v:shadow on="t" opacity="22938f" offset="0"/>
                  <o:lock v:ext="edit" shapetype="f"/>
                </v:line>
                <v:line id="Line 124" o:spid="_x0000_s1045" style="position:absolute;flip:y;visibility:visible;mso-wrap-style:square" from="2952,7683" to="2952,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" strokecolor="#36f" strokeweight="1.5pt">
                  <v:stroke dashstyle="1 1" endarrow="block"/>
                  <v:shadow on="t" opacity="22938f" offset="0"/>
                  <o:lock v:ext="edit" shapetype="f"/>
                </v:line>
                <v:shape id="Text Box 125" o:spid="_x0000_s1046" type="#_x0000_t202" style="position:absolute;left:2232;top:9846;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" fillcolor="#36f" stroked="f">
                  <v:fill opacity="19789f"/>
                  <v:path arrowok="t"/>
                  <v:textbox inset=",7.2pt,,7.2pt">
                    <w:txbxContent>
                      <w:p w14:paraId="2FE6AF05" w14:textId="77777777" w:rsidR="005205FE" w:rsidRPr="007459DB" w:rsidRDefault="005205FE" w:rsidP="00CA31CA">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3FD5204B" w14:textId="77777777" w:rsidR="005205FE" w:rsidRDefault="005205FE" w:rsidP="00CA31CA">
                        <w:pPr>
                          <w:jc w:val="center"/>
                          <w:rPr>
                            <w:rFonts w:ascii="Arial" w:hAnsi="Arial"/>
                            <w:sz w:val="16"/>
                          </w:rPr>
                        </w:pPr>
                        <w:r>
                          <w:rPr>
                            <w:rFonts w:ascii="Arial" w:hAnsi="Arial"/>
                            <w:sz w:val="16"/>
                          </w:rPr>
                          <w:t>Implementation Benchmarks</w:t>
                        </w:r>
                      </w:p>
                      <w:p w14:paraId="6E44B00A" w14:textId="77777777" w:rsidR="005205FE" w:rsidRPr="007459DB" w:rsidRDefault="005205FE" w:rsidP="00CA31CA">
                        <w:pPr>
                          <w:jc w:val="center"/>
                          <w:rPr>
                            <w:rFonts w:ascii="Arial" w:hAnsi="Arial"/>
                            <w:sz w:val="16"/>
                          </w:rPr>
                        </w:pPr>
                        <w:r>
                          <w:rPr>
                            <w:rFonts w:ascii="Arial" w:hAnsi="Arial"/>
                            <w:sz w:val="16"/>
                          </w:rPr>
                          <w:t>Resources</w:t>
                        </w:r>
                      </w:p>
                    </w:txbxContent>
                  </v:textbox>
                </v:shape>
                <v:line id="Line 126" o:spid="_x0000_s1047" style="position:absolute;flip:x;visibility:visible;mso-wrap-style:square" from="4032,10515" to="4752,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" strokecolor="#36f" strokeweight="1.5pt">
                  <v:stroke endarrow="block"/>
                  <v:shadow on="t" opacity="22938f" offset="0"/>
                  <o:lock v:ext="edit" shapetype="f"/>
                </v:line>
                <v:line id="Line 127" o:spid="_x0000_s1048" style="position:absolute;visibility:visible;mso-wrap-style:square" from="2952,9486" to="2952,9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" strokecolor="#36f" strokeweight="1.5pt">
                  <v:stroke dashstyle="1 1" endarrow="block"/>
                  <v:shadow on="t" opacity="22938f" offset="0"/>
                  <o:lock v:ext="edit" shapetype="f"/>
                </v:line>
                <v:shape id="Text Box 128" o:spid="_x0000_s1049" type="#_x0000_t202" style="position:absolute;left:223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" filled="f" strokecolor="black [3213]" strokeweight="1.5pt">
                  <v:path arrowok="t"/>
                  <v:textbox inset=",7.2pt,,7.2pt">
                    <w:txbxContent>
                      <w:p w14:paraId="2E82A96D" w14:textId="77777777" w:rsidR="005205FE" w:rsidRPr="001C2B7A" w:rsidRDefault="005205FE" w:rsidP="00CA31CA">
                        <w:pPr>
                          <w:jc w:val="center"/>
                          <w:rPr>
                            <w:rFonts w:ascii="Arial" w:hAnsi="Arial"/>
                            <w:b/>
                            <w:sz w:val="16"/>
                          </w:rPr>
                        </w:pPr>
                        <w:r>
                          <w:rPr>
                            <w:rFonts w:ascii="Arial" w:hAnsi="Arial"/>
                            <w:b/>
                            <w:sz w:val="16"/>
                          </w:rPr>
                          <w:t>District Performance Data</w:t>
                        </w:r>
                      </w:p>
                    </w:txbxContent>
                  </v:textbox>
                </v:shape>
                <v:shape id="Text Box 129" o:spid="_x0000_s1050" type="#_x0000_t202" style="position:absolute;left:511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" filled="f" strokecolor="black [3213]" strokeweight="1.5pt">
                  <v:path arrowok="t"/>
                  <v:textbox inset=",7.2pt,,7.2pt">
                    <w:txbxContent>
                      <w:p w14:paraId="5AC88CF9" w14:textId="77777777" w:rsidR="005205FE" w:rsidRPr="001C2B7A" w:rsidRDefault="005205FE" w:rsidP="00CA31CA">
                        <w:pPr>
                          <w:jc w:val="center"/>
                          <w:rPr>
                            <w:rFonts w:ascii="Arial" w:hAnsi="Arial"/>
                            <w:b/>
                            <w:sz w:val="16"/>
                          </w:rPr>
                        </w:pPr>
                        <w:r>
                          <w:rPr>
                            <w:rFonts w:ascii="Arial" w:hAnsi="Arial"/>
                            <w:b/>
                            <w:sz w:val="16"/>
                          </w:rPr>
                          <w:t>Educator Evaluation Data</w:t>
                        </w:r>
                      </w:p>
                    </w:txbxContent>
                  </v:textbox>
                </v:shape>
                <v:shape id="Text Box 130" o:spid="_x0000_s1051" type="#_x0000_t202" style="position:absolute;left:7992;top:5112;width:18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" filled="f" strokecolor="black [3213]" strokeweight="1.5pt">
                  <v:path arrowok="t"/>
                  <v:textbox inset=",7.2pt,,7.2pt">
                    <w:txbxContent>
                      <w:p w14:paraId="3A1A3AE0" w14:textId="77777777" w:rsidR="005205FE" w:rsidRPr="001C2B7A" w:rsidRDefault="005205FE" w:rsidP="00CA31CA">
                        <w:pPr>
                          <w:jc w:val="center"/>
                          <w:rPr>
                            <w:rFonts w:ascii="Arial" w:hAnsi="Arial"/>
                            <w:b/>
                            <w:sz w:val="16"/>
                          </w:rPr>
                        </w:pPr>
                        <w:r>
                          <w:rPr>
                            <w:rFonts w:ascii="Arial" w:hAnsi="Arial"/>
                            <w:b/>
                            <w:sz w:val="16"/>
                          </w:rPr>
                          <w:t>Community Feedback</w:t>
                        </w:r>
                      </w:p>
                    </w:txbxContent>
                  </v:textbox>
                </v:shape>
                <v:line id="Line 131" o:spid="_x0000_s1052" style="position:absolute;visibility:visible;mso-wrap-style:square" from="4032,5832" to="475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" strokecolor="#36f" strokeweight="1.5pt">
                  <v:stroke endarrow="block"/>
                  <v:shadow on="t" opacity="22938f" offset="0"/>
                  <o:lock v:ext="edit" shapetype="f"/>
                </v:line>
                <v:line id="Line 132" o:spid="_x0000_s1053" style="position:absolute;flip:x;visibility:visible;mso-wrap-style:square" from="7272,5832" to="799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" strokecolor="#36f" strokeweight="1.5pt">
                  <v:stroke endarrow="block"/>
                  <v:shadow on="t" opacity="22938f" offset="0"/>
                  <o:lock v:ext="edit" shapetype="f"/>
                </v:line>
                <v:line id="Line 133" o:spid="_x0000_s1054" style="position:absolute;flip:x;visibility:visible;mso-wrap-style:square" from="5832,5832" to="5832,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" strokecolor="#36f" strokeweight="1.5pt">
                  <v:stroke endarrow="block"/>
                  <v:shadow on="t" opacity="22938f" offset="0"/>
                  <o:lock v:ext="edit" shapetype="f"/>
                </v:line>
                <v:line id="Line 134" o:spid="_x0000_s1055" style="position:absolute;flip:y;visibility:visible;mso-wrap-style:square" from="4032,10872" to="475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" strokecolor="#36f" strokeweight="1.5pt">
                  <v:stroke endarrow="block"/>
                  <v:shadow on="t" opacity="22938f" offset="0"/>
                  <o:lock v:ext="edit" shapetype="f"/>
                </v:line>
                <v:line id="Line 135" o:spid="_x0000_s1056" style="position:absolute;flip:x y;visibility:visible;mso-wrap-style:square" from="7272,10872" to="799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" strokecolor="#36f" strokeweight="1.5pt">
                  <v:stroke endarrow="block"/>
                  <v:shadow on="t" opacity="22938f" offset="0"/>
                  <o:lock v:ext="edit" shapetype="f"/>
                </v:line>
                <v:line id="Line 136" o:spid="_x0000_s1057" style="position:absolute;flip:x y;visibility:visible;mso-wrap-style:square" from="5832,10872" to="5832,1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" strokecolor="#36f" strokeweight="1.5pt">
                  <v:stroke endarrow="block"/>
                  <v:shadow on="t" opacity="22938f" offset="0"/>
                  <o:lock v:ext="edit" shapetype="f"/>
                </v:line>
                <w10:wrap type="tight"/>
              </v:group>
            </w:pict>
          </mc:Fallback>
        </mc:AlternateContent>
      </w:r>
    </w:p>
    <w:p w14:paraId="6F989A47" w14:textId="77777777" w:rsidR="00CA31CA" w:rsidRDefault="00CA31CA" w:rsidP="00CA31CA">
      <w:pPr>
        <w:rPr>
          <w:rFonts w:asciiTheme="majorHAnsi" w:hAnsiTheme="majorHAnsi" w:cs="Times New Roman"/>
          <w:i/>
          <w:sz w:val="22"/>
          <w:szCs w:val="19"/>
        </w:rPr>
      </w:pPr>
    </w:p>
    <w:p w14:paraId="4C639326" w14:textId="77777777" w:rsidR="00CA31CA" w:rsidRPr="00B630F6" w:rsidRDefault="00CA31CA" w:rsidP="00CA31CA">
      <w:pPr>
        <w:rPr>
          <w:rFonts w:asciiTheme="majorHAnsi" w:hAnsiTheme="majorHAnsi"/>
          <w:sz w:val="22"/>
        </w:rPr>
      </w:pPr>
    </w:p>
    <w:p w14:paraId="2310EE4D" w14:textId="77777777" w:rsidR="00CA31CA" w:rsidRDefault="00CA31CA" w:rsidP="00CA31CA">
      <w:pPr>
        <w:rPr>
          <w:rFonts w:ascii="Arial" w:hAnsi="Arial"/>
          <w:b/>
          <w:color w:val="FF6600"/>
          <w:sz w:val="22"/>
        </w:rPr>
      </w:pPr>
    </w:p>
    <w:p w14:paraId="5B92BD1D" w14:textId="77777777" w:rsidR="00CA31CA" w:rsidRPr="00590EBB" w:rsidRDefault="00CA31CA" w:rsidP="00CA31CA">
      <w:pPr>
        <w:rPr>
          <w:rFonts w:ascii="Arial" w:hAnsi="Arial"/>
          <w:sz w:val="22"/>
        </w:rPr>
      </w:pPr>
    </w:p>
    <w:p w14:paraId="276DE3C5" w14:textId="77777777" w:rsidR="00CA31CA" w:rsidRPr="00590EBB" w:rsidRDefault="00CA31CA" w:rsidP="00CA31CA">
      <w:pPr>
        <w:rPr>
          <w:rFonts w:ascii="Arial" w:hAnsi="Arial"/>
          <w:sz w:val="22"/>
        </w:rPr>
      </w:pPr>
    </w:p>
    <w:p w14:paraId="3DC7B510" w14:textId="77777777" w:rsidR="00CA31CA" w:rsidRPr="00590EBB" w:rsidRDefault="00CA31CA" w:rsidP="00CA31CA">
      <w:pPr>
        <w:rPr>
          <w:rFonts w:ascii="Arial" w:hAnsi="Arial"/>
          <w:sz w:val="22"/>
        </w:rPr>
      </w:pPr>
    </w:p>
    <w:p w14:paraId="3179FF01" w14:textId="77777777" w:rsidR="00CA31CA" w:rsidRPr="00590EBB" w:rsidRDefault="00CA31CA" w:rsidP="00CA31CA">
      <w:pPr>
        <w:rPr>
          <w:rFonts w:ascii="Arial" w:hAnsi="Arial"/>
          <w:sz w:val="22"/>
        </w:rPr>
      </w:pPr>
    </w:p>
    <w:p w14:paraId="30389B30" w14:textId="77777777" w:rsidR="00CA31CA" w:rsidRPr="00590EBB" w:rsidRDefault="00CA31CA" w:rsidP="00CA31CA">
      <w:pPr>
        <w:rPr>
          <w:rFonts w:ascii="Arial" w:hAnsi="Arial"/>
          <w:sz w:val="22"/>
        </w:rPr>
      </w:pPr>
    </w:p>
    <w:p w14:paraId="06A64167" w14:textId="77777777" w:rsidR="00CA31CA" w:rsidRPr="00590EBB" w:rsidRDefault="00CA31CA" w:rsidP="00CA31CA">
      <w:pPr>
        <w:rPr>
          <w:rFonts w:ascii="Arial" w:hAnsi="Arial"/>
          <w:sz w:val="22"/>
        </w:rPr>
      </w:pPr>
    </w:p>
    <w:p w14:paraId="3327D267" w14:textId="77777777" w:rsidR="00CA31CA" w:rsidRPr="00590EBB" w:rsidRDefault="00CA31CA" w:rsidP="00CA31CA">
      <w:pPr>
        <w:rPr>
          <w:rFonts w:ascii="Arial" w:hAnsi="Arial"/>
          <w:sz w:val="22"/>
        </w:rPr>
      </w:pPr>
    </w:p>
    <w:p w14:paraId="19BF85EC" w14:textId="77777777" w:rsidR="00CA31CA" w:rsidRPr="00590EBB" w:rsidRDefault="00CA31CA" w:rsidP="00CA31CA">
      <w:pPr>
        <w:rPr>
          <w:rFonts w:ascii="Arial" w:hAnsi="Arial"/>
          <w:sz w:val="22"/>
        </w:rPr>
      </w:pPr>
    </w:p>
    <w:p w14:paraId="638173AB" w14:textId="77777777" w:rsidR="00CA31CA" w:rsidRPr="00590EBB" w:rsidRDefault="00CA31CA" w:rsidP="00CA31CA">
      <w:pPr>
        <w:rPr>
          <w:rFonts w:ascii="Arial" w:hAnsi="Arial"/>
          <w:sz w:val="22"/>
        </w:rPr>
      </w:pPr>
    </w:p>
    <w:p w14:paraId="783F4527" w14:textId="77777777" w:rsidR="00CA31CA" w:rsidRPr="00590EBB" w:rsidRDefault="00CA31CA" w:rsidP="00CA31CA">
      <w:pPr>
        <w:rPr>
          <w:rFonts w:ascii="Arial" w:hAnsi="Arial"/>
          <w:sz w:val="22"/>
        </w:rPr>
      </w:pPr>
    </w:p>
    <w:p w14:paraId="2E4CE7CC" w14:textId="77777777" w:rsidR="00CA31CA" w:rsidRPr="00590EBB" w:rsidRDefault="00CA31CA" w:rsidP="00CA31CA">
      <w:pPr>
        <w:rPr>
          <w:rFonts w:ascii="Arial" w:hAnsi="Arial"/>
          <w:sz w:val="22"/>
        </w:rPr>
      </w:pPr>
    </w:p>
    <w:p w14:paraId="5765560C" w14:textId="77777777" w:rsidR="00CA31CA" w:rsidRPr="00590EBB" w:rsidRDefault="00CA31CA" w:rsidP="00CA31CA">
      <w:pPr>
        <w:rPr>
          <w:rFonts w:ascii="Arial" w:hAnsi="Arial"/>
          <w:sz w:val="22"/>
        </w:rPr>
      </w:pPr>
    </w:p>
    <w:p w14:paraId="65A2FB80" w14:textId="77777777" w:rsidR="00CA31CA" w:rsidRPr="00590EBB" w:rsidRDefault="00CA31CA" w:rsidP="00CA31CA">
      <w:pPr>
        <w:rPr>
          <w:rFonts w:ascii="Arial" w:hAnsi="Arial"/>
          <w:sz w:val="22"/>
        </w:rPr>
      </w:pPr>
    </w:p>
    <w:p w14:paraId="389741FB" w14:textId="77777777" w:rsidR="00CA31CA" w:rsidRPr="00590EBB" w:rsidRDefault="00CA31CA" w:rsidP="00CA31CA">
      <w:pPr>
        <w:rPr>
          <w:rFonts w:ascii="Arial" w:hAnsi="Arial"/>
          <w:sz w:val="22"/>
        </w:rPr>
      </w:pPr>
    </w:p>
    <w:p w14:paraId="1DCB03EA" w14:textId="77777777" w:rsidR="00CA31CA" w:rsidRPr="00590EBB" w:rsidRDefault="00CA31CA" w:rsidP="00CA31CA">
      <w:pPr>
        <w:rPr>
          <w:rFonts w:ascii="Arial" w:hAnsi="Arial"/>
          <w:sz w:val="22"/>
        </w:rPr>
      </w:pPr>
    </w:p>
    <w:p w14:paraId="1061F7A9" w14:textId="77777777" w:rsidR="00CA31CA" w:rsidRPr="00590EBB" w:rsidRDefault="00CA31CA" w:rsidP="00CA31CA">
      <w:pPr>
        <w:rPr>
          <w:rFonts w:ascii="Arial" w:hAnsi="Arial"/>
          <w:sz w:val="22"/>
        </w:rPr>
      </w:pPr>
    </w:p>
    <w:p w14:paraId="1966C518" w14:textId="77777777" w:rsidR="00CA31CA" w:rsidRPr="00590EBB" w:rsidRDefault="00CA31CA" w:rsidP="00CA31CA">
      <w:pPr>
        <w:rPr>
          <w:rFonts w:ascii="Arial" w:hAnsi="Arial"/>
          <w:sz w:val="22"/>
        </w:rPr>
      </w:pPr>
    </w:p>
    <w:p w14:paraId="16A3F420" w14:textId="77777777" w:rsidR="00CA31CA" w:rsidRPr="00590EBB" w:rsidRDefault="00CA31CA" w:rsidP="00CA31CA">
      <w:pPr>
        <w:rPr>
          <w:rFonts w:ascii="Arial" w:hAnsi="Arial"/>
          <w:sz w:val="22"/>
        </w:rPr>
      </w:pPr>
    </w:p>
    <w:p w14:paraId="2AD93144" w14:textId="77777777" w:rsidR="00CA31CA" w:rsidRPr="00590EBB" w:rsidRDefault="00CA31CA" w:rsidP="00CA31CA">
      <w:pPr>
        <w:rPr>
          <w:rFonts w:ascii="Arial" w:hAnsi="Arial"/>
          <w:sz w:val="22"/>
        </w:rPr>
      </w:pPr>
    </w:p>
    <w:p w14:paraId="6943B5AC" w14:textId="77777777" w:rsidR="00CA31CA" w:rsidRPr="00590EBB" w:rsidRDefault="00CA31CA" w:rsidP="00CA31CA">
      <w:pPr>
        <w:rPr>
          <w:rFonts w:ascii="Arial" w:hAnsi="Arial"/>
          <w:sz w:val="22"/>
        </w:rPr>
      </w:pPr>
    </w:p>
    <w:p w14:paraId="659D7B9F" w14:textId="77777777" w:rsidR="00CA31CA" w:rsidRPr="00590EBB" w:rsidRDefault="00CA31CA" w:rsidP="00CA31CA">
      <w:pPr>
        <w:rPr>
          <w:rFonts w:ascii="Arial" w:hAnsi="Arial"/>
          <w:sz w:val="22"/>
        </w:rPr>
      </w:pPr>
    </w:p>
    <w:p w14:paraId="659C716E" w14:textId="77777777" w:rsidR="00CA31CA" w:rsidRPr="00590EBB" w:rsidRDefault="00CA31CA" w:rsidP="00CA31CA">
      <w:pPr>
        <w:rPr>
          <w:rFonts w:ascii="Arial" w:hAnsi="Arial"/>
          <w:sz w:val="22"/>
        </w:rPr>
      </w:pPr>
    </w:p>
    <w:p w14:paraId="3DB86DAA" w14:textId="77777777" w:rsidR="00CA31CA" w:rsidRPr="00590EBB" w:rsidRDefault="00CA31CA" w:rsidP="00CA31CA">
      <w:pPr>
        <w:rPr>
          <w:rFonts w:ascii="Arial" w:hAnsi="Arial"/>
          <w:sz w:val="22"/>
        </w:rPr>
      </w:pPr>
    </w:p>
    <w:p w14:paraId="6753F164" w14:textId="77777777" w:rsidR="00CA31CA" w:rsidRPr="00590EBB" w:rsidRDefault="00CA31CA" w:rsidP="00CA31CA">
      <w:pPr>
        <w:rPr>
          <w:rFonts w:ascii="Arial" w:hAnsi="Arial"/>
          <w:sz w:val="22"/>
        </w:rPr>
      </w:pPr>
    </w:p>
    <w:p w14:paraId="1A6072FB" w14:textId="77777777" w:rsidR="00CA31CA" w:rsidRPr="006F2FAA" w:rsidRDefault="00CA31CA" w:rsidP="00CA31CA">
      <w:pPr>
        <w:rPr>
          <w:rFonts w:ascii="Arial" w:hAnsi="Arial"/>
          <w:sz w:val="22"/>
        </w:rPr>
      </w:pPr>
    </w:p>
    <w:p w14:paraId="0127BF02" w14:textId="77777777" w:rsidR="00CA31CA" w:rsidRDefault="00CA31CA" w:rsidP="00CA31CA">
      <w:pPr>
        <w:shd w:val="clear" w:color="auto" w:fill="FFFFFF"/>
        <w:spacing w:line="373" w:lineRule="atLeast"/>
        <w:jc w:val="center"/>
        <w:rPr>
          <w:rFonts w:ascii="Arial" w:hAnsi="Arial"/>
          <w:sz w:val="22"/>
        </w:rPr>
      </w:pPr>
    </w:p>
    <w:p w14:paraId="6CD76F90" w14:textId="77777777" w:rsidR="00CA31CA" w:rsidRDefault="00CA31CA" w:rsidP="00CA31CA">
      <w:pPr>
        <w:shd w:val="clear" w:color="auto" w:fill="FFFFFF"/>
        <w:spacing w:line="373" w:lineRule="atLeast"/>
        <w:jc w:val="center"/>
        <w:rPr>
          <w:rFonts w:ascii="Arial" w:hAnsi="Arial"/>
          <w:sz w:val="22"/>
        </w:rPr>
      </w:pPr>
      <w:r>
        <w:rPr>
          <w:rFonts w:ascii="Arial" w:hAnsi="Arial"/>
          <w:sz w:val="22"/>
        </w:rPr>
        <w:t xml:space="preserve"> </w:t>
      </w:r>
    </w:p>
    <w:p w14:paraId="1FDFDE3A" w14:textId="77777777" w:rsidR="00CA31CA" w:rsidRDefault="00CA31CA" w:rsidP="00CA31CA">
      <w:pPr>
        <w:shd w:val="clear" w:color="auto" w:fill="FFFFFF"/>
        <w:spacing w:line="373" w:lineRule="atLeast"/>
        <w:jc w:val="center"/>
        <w:rPr>
          <w:rFonts w:ascii="Arial" w:hAnsi="Arial"/>
          <w:sz w:val="22"/>
        </w:rPr>
      </w:pPr>
    </w:p>
    <w:p w14:paraId="11AC0908" w14:textId="33F0E54F" w:rsidR="007E0475" w:rsidRDefault="007E0475" w:rsidP="0092100B">
      <w:pPr>
        <w:pStyle w:val="Heading1"/>
        <w:spacing w:before="120" w:after="240"/>
      </w:pPr>
    </w:p>
    <w:sectPr w:rsidR="007E0475" w:rsidSect="006C622E">
      <w:headerReference w:type="default" r:id="rId13"/>
      <w:footerReference w:type="default" r:id="rId14"/>
      <w:pgSz w:w="12240" w:h="15840"/>
      <w:pgMar w:top="1008" w:right="720" w:bottom="1008" w:left="720"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090D" w14:textId="77777777" w:rsidR="002B4F2D" w:rsidRDefault="002B4F2D">
      <w:r>
        <w:separator/>
      </w:r>
    </w:p>
  </w:endnote>
  <w:endnote w:type="continuationSeparator" w:id="0">
    <w:p w14:paraId="2C9DF563" w14:textId="77777777" w:rsidR="002B4F2D" w:rsidRDefault="002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6AD6" w14:textId="0298A7B9" w:rsidR="0080778E" w:rsidRPr="003351A6" w:rsidRDefault="002B4F2D" w:rsidP="00BC4110">
    <w:pPr>
      <w:ind w:left="2160" w:firstLine="720"/>
      <w:jc w:val="center"/>
      <w:rPr>
        <w:rFonts w:ascii="Century Gothic" w:hAnsi="Century Gothic"/>
        <w:b/>
        <w:i/>
        <w:color w:val="1F497D" w:themeColor="text2"/>
        <w:sz w:val="20"/>
      </w:rPr>
    </w:pPr>
    <w:hyperlink r:id="rId1" w:history="1">
      <w:r w:rsidR="00BC4110" w:rsidRPr="00A84349">
        <w:rPr>
          <w:rStyle w:val="Hyperlink"/>
          <w:rFonts w:asciiTheme="majorHAnsi" w:hAnsiTheme="majorHAnsi"/>
          <w:b/>
          <w:i/>
          <w:sz w:val="22"/>
        </w:rPr>
        <w:t>http://www.doe.mass.edu/research/success/</w:t>
      </w:r>
    </w:hyperlink>
    <w:r w:rsidR="00BC4110">
      <w:rPr>
        <w:rFonts w:asciiTheme="majorHAnsi" w:hAnsiTheme="majorHAnsi"/>
        <w:b/>
        <w:i/>
        <w:color w:val="3366FF"/>
        <w:sz w:val="22"/>
      </w:rPr>
      <w:tab/>
    </w:r>
    <w:r w:rsidR="00BC4110">
      <w:rPr>
        <w:rFonts w:asciiTheme="majorHAnsi" w:hAnsiTheme="majorHAnsi"/>
        <w:b/>
        <w:i/>
        <w:color w:val="3366FF"/>
        <w:sz w:val="22"/>
      </w:rPr>
      <w:tab/>
    </w:r>
    <w:r w:rsidR="00BC4110">
      <w:rPr>
        <w:rFonts w:asciiTheme="majorHAnsi" w:hAnsiTheme="majorHAnsi"/>
        <w:b/>
        <w:i/>
        <w:color w:val="3366FF"/>
        <w:sz w:val="22"/>
      </w:rPr>
      <w:tab/>
    </w:r>
    <w:r w:rsidR="00BC4110">
      <w:rPr>
        <w:rFonts w:asciiTheme="majorHAnsi" w:hAnsiTheme="majorHAnsi"/>
        <w:b/>
        <w:i/>
        <w:color w:val="3366FF"/>
        <w:sz w:val="22"/>
      </w:rPr>
      <w:tab/>
    </w:r>
    <w:r w:rsidR="0080778E" w:rsidRPr="00886F68">
      <w:rPr>
        <w:rStyle w:val="PageNumber"/>
        <w:sz w:val="20"/>
      </w:rPr>
      <w:fldChar w:fldCharType="begin"/>
    </w:r>
    <w:r w:rsidR="0080778E" w:rsidRPr="00886F68">
      <w:rPr>
        <w:rStyle w:val="PageNumber"/>
        <w:sz w:val="20"/>
      </w:rPr>
      <w:instrText xml:space="preserve"> PAGE </w:instrText>
    </w:r>
    <w:r w:rsidR="0080778E" w:rsidRPr="00886F68">
      <w:rPr>
        <w:rStyle w:val="PageNumber"/>
        <w:sz w:val="20"/>
      </w:rPr>
      <w:fldChar w:fldCharType="separate"/>
    </w:r>
    <w:r w:rsidR="001C4AE7">
      <w:rPr>
        <w:rStyle w:val="PageNumber"/>
        <w:noProof/>
        <w:sz w:val="20"/>
      </w:rPr>
      <w:t>4</w:t>
    </w:r>
    <w:r w:rsidR="0080778E" w:rsidRPr="00886F68">
      <w:rPr>
        <w:rStyle w:val="PageNumber"/>
        <w:sz w:val="20"/>
      </w:rPr>
      <w:fldChar w:fldCharType="end"/>
    </w:r>
  </w:p>
  <w:p w14:paraId="161B614C" w14:textId="77777777" w:rsidR="0080778E" w:rsidRPr="00D00116" w:rsidRDefault="0080778E" w:rsidP="0080778E">
    <w:pPr>
      <w:pStyle w:val="Footer"/>
      <w:tabs>
        <w:tab w:val="clear" w:pos="4320"/>
        <w:tab w:val="clear" w:pos="8640"/>
        <w:tab w:val="left" w:pos="3307"/>
      </w:tabs>
      <w:jc w:val="center"/>
      <w:rPr>
        <w:rFonts w:asciiTheme="majorHAnsi" w:hAnsiTheme="majorHAnsi"/>
        <w:sz w:val="20"/>
      </w:rPr>
    </w:pPr>
    <w:r>
      <w:rPr>
        <w:rFonts w:asciiTheme="majorHAnsi" w:hAnsiTheme="majorHAnsi"/>
        <w:sz w:val="20"/>
      </w:rPr>
      <w:t>August 2018</w:t>
    </w:r>
  </w:p>
  <w:p w14:paraId="5BF6A820" w14:textId="327C1DFB" w:rsidR="005205FE" w:rsidRPr="00D00116" w:rsidRDefault="005205FE" w:rsidP="00D00116">
    <w:pPr>
      <w:pStyle w:val="Footer"/>
      <w:tabs>
        <w:tab w:val="clear" w:pos="4320"/>
        <w:tab w:val="clear" w:pos="8640"/>
        <w:tab w:val="left" w:pos="3307"/>
      </w:tabs>
      <w:jc w:val="center"/>
      <w:rPr>
        <w:rFonts w:asciiTheme="majorHAnsi" w:hAnsi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03F5" w14:textId="77777777" w:rsidR="002B4F2D" w:rsidRDefault="002B4F2D">
      <w:r>
        <w:separator/>
      </w:r>
    </w:p>
  </w:footnote>
  <w:footnote w:type="continuationSeparator" w:id="0">
    <w:p w14:paraId="4452D701" w14:textId="77777777" w:rsidR="002B4F2D" w:rsidRDefault="002B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D3B3" w14:textId="3353F7AA" w:rsidR="005205FE" w:rsidRPr="00520AA7" w:rsidRDefault="00A75D56" w:rsidP="00520AA7">
    <w:pPr>
      <w:rPr>
        <w:rFonts w:ascii="Century Gothic" w:hAnsi="Century Gothic"/>
        <w:b/>
        <w:i/>
        <w:color w:val="1F497D" w:themeColor="text2"/>
        <w:sz w:val="20"/>
      </w:rPr>
    </w:pPr>
    <w:r>
      <w:rPr>
        <w:rFonts w:ascii="Century Gothic" w:hAnsi="Century Gothic"/>
        <w:b/>
        <w:i/>
        <w:noProof/>
        <w:color w:val="1F497D" w:themeColor="text2"/>
        <w:sz w:val="20"/>
        <w:lang w:eastAsia="zh-CN"/>
      </w:rPr>
      <mc:AlternateContent>
        <mc:Choice Requires="wps">
          <w:drawing>
            <wp:anchor distT="0" distB="0" distL="114300" distR="114300" simplePos="0" relativeHeight="251662336" behindDoc="0" locked="0" layoutInCell="1" allowOverlap="1" wp14:anchorId="3751145E" wp14:editId="4138F72D">
              <wp:simplePos x="0" y="0"/>
              <wp:positionH relativeFrom="column">
                <wp:posOffset>5256151</wp:posOffset>
              </wp:positionH>
              <wp:positionV relativeFrom="paragraph">
                <wp:posOffset>-461400</wp:posOffset>
              </wp:positionV>
              <wp:extent cx="1600200" cy="452120"/>
              <wp:effectExtent l="0" t="0" r="0" b="0"/>
              <wp:wrapTight wrapText="bothSides">
                <wp:wrapPolygon edited="0">
                  <wp:start x="-129" y="-455"/>
                  <wp:lineTo x="-129" y="21600"/>
                  <wp:lineTo x="21857" y="21600"/>
                  <wp:lineTo x="21857" y="-455"/>
                  <wp:lineTo x="-129" y="-455"/>
                </wp:wrapPolygon>
              </wp:wrapTight>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1B90E32D" w14:textId="77777777" w:rsidR="00A75D56" w:rsidRPr="00647973" w:rsidRDefault="00A75D56" w:rsidP="00A75D56">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067E4A1" w14:textId="77777777" w:rsidR="00A75D56" w:rsidRPr="00647973" w:rsidRDefault="00A75D56" w:rsidP="00A75D56">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51145E" id="_x0000_t202" coordsize="21600,21600" o:spt="202" path="m,l,21600r21600,l21600,xe">
              <v:stroke joinstyle="miter"/>
              <v:path gradientshapeok="t" o:connecttype="rect"/>
            </v:shapetype>
            <v:shape id="Text Box 1" o:spid="_x0000_s1058" type="#_x0000_t202" style="position:absolute;margin-left:413.85pt;margin-top:-36.35pt;width:126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" filled="f" stroked="f" strokecolor="#e36c0a [2409]" strokeweight="2.25pt">
              <v:path arrowok="t"/>
              <v:textbox inset=",7.2pt,,7.2pt">
                <w:txbxContent>
                  <w:p w14:paraId="1B90E32D" w14:textId="77777777" w:rsidR="00A75D56" w:rsidRPr="00647973" w:rsidRDefault="00A75D56" w:rsidP="00A75D56">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067E4A1" w14:textId="77777777" w:rsidR="00A75D56" w:rsidRPr="00647973" w:rsidRDefault="00A75D56" w:rsidP="00A75D56">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D74B51">
      <w:rPr>
        <w:rFonts w:ascii="Century Gothic" w:hAnsi="Century Gothic"/>
        <w:b/>
        <w:i/>
        <w:noProof/>
        <w:color w:val="1F497D" w:themeColor="text2"/>
        <w:sz w:val="20"/>
        <w:lang w:eastAsia="zh-CN"/>
      </w:rPr>
      <mc:AlternateContent>
        <mc:Choice Requires="wps">
          <w:drawing>
            <wp:anchor distT="0" distB="0" distL="114300" distR="114300" simplePos="0" relativeHeight="251660288" behindDoc="0" locked="0" layoutInCell="1" allowOverlap="1" wp14:anchorId="3191D90B" wp14:editId="43404ADF">
              <wp:simplePos x="0" y="0"/>
              <wp:positionH relativeFrom="column">
                <wp:posOffset>7315200</wp:posOffset>
              </wp:positionH>
              <wp:positionV relativeFrom="paragraph">
                <wp:posOffset>-466725</wp:posOffset>
              </wp:positionV>
              <wp:extent cx="1600200" cy="452120"/>
              <wp:effectExtent l="0" t="0" r="0" b="0"/>
              <wp:wrapTight wrapText="bothSides">
                <wp:wrapPolygon edited="0">
                  <wp:start x="-129" y="-455"/>
                  <wp:lineTo x="-129" y="21600"/>
                  <wp:lineTo x="21857" y="21600"/>
                  <wp:lineTo x="21857" y="-455"/>
                  <wp:lineTo x="-129" y="-455"/>
                </wp:wrapPolygon>
              </wp:wrapTigh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3C1DB5BB" w14:textId="77777777" w:rsidR="005205FE" w:rsidRPr="00647973" w:rsidRDefault="005205F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AD19648" w14:textId="77777777" w:rsidR="005205FE" w:rsidRPr="00647973" w:rsidRDefault="005205F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91D90B" id="_x0000_s1059"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" filled="f" stroked="f" strokecolor="#e36c0a [2409]" strokeweight="2.25pt">
              <v:path arrowok="t"/>
              <v:textbox inset=",7.2pt,,7.2pt">
                <w:txbxContent>
                  <w:p w14:paraId="3C1DB5BB" w14:textId="77777777" w:rsidR="005205FE" w:rsidRPr="00647973" w:rsidRDefault="005205F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5AD19648" w14:textId="77777777" w:rsidR="005205FE" w:rsidRPr="00647973" w:rsidRDefault="005205F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5205FE">
      <w:rPr>
        <w:rFonts w:ascii="Century Gothic" w:hAnsi="Century Gothic"/>
        <w:b/>
        <w:i/>
        <w:noProof/>
        <w:color w:val="1F497D" w:themeColor="text2"/>
        <w:sz w:val="20"/>
        <w:lang w:eastAsia="zh-CN"/>
      </w:rPr>
      <w:drawing>
        <wp:anchor distT="0" distB="0" distL="114300" distR="114300" simplePos="0" relativeHeight="251659264" behindDoc="0" locked="0" layoutInCell="1" allowOverlap="1" wp14:anchorId="1485189E" wp14:editId="510E2370">
          <wp:simplePos x="0" y="0"/>
          <wp:positionH relativeFrom="column">
            <wp:posOffset>-228600</wp:posOffset>
          </wp:positionH>
          <wp:positionV relativeFrom="paragraph">
            <wp:posOffset>-502920</wp:posOffset>
          </wp:positionV>
          <wp:extent cx="1100455" cy="524510"/>
          <wp:effectExtent l="0" t="0" r="0" b="0"/>
          <wp:wrapSquare wrapText="bothSides"/>
          <wp:docPr id="1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426"/>
    <w:multiLevelType w:val="hybridMultilevel"/>
    <w:tmpl w:val="36BE8BA6"/>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74A"/>
    <w:multiLevelType w:val="hybridMultilevel"/>
    <w:tmpl w:val="DFD0CC5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32F11"/>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10"/>
  </w:num>
  <w:num w:numId="6">
    <w:abstractNumId w:val="9"/>
  </w:num>
  <w:num w:numId="7">
    <w:abstractNumId w:val="6"/>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75"/>
    <w:rsid w:val="0001005C"/>
    <w:rsid w:val="00017F47"/>
    <w:rsid w:val="00020CEB"/>
    <w:rsid w:val="00087E9A"/>
    <w:rsid w:val="00094AA2"/>
    <w:rsid w:val="000A3A92"/>
    <w:rsid w:val="000C4C70"/>
    <w:rsid w:val="000E3547"/>
    <w:rsid w:val="000F244F"/>
    <w:rsid w:val="00147A23"/>
    <w:rsid w:val="001549D4"/>
    <w:rsid w:val="00156573"/>
    <w:rsid w:val="00196882"/>
    <w:rsid w:val="00196EBA"/>
    <w:rsid w:val="001A203D"/>
    <w:rsid w:val="001A2926"/>
    <w:rsid w:val="001A63F1"/>
    <w:rsid w:val="001B2682"/>
    <w:rsid w:val="001C2B7A"/>
    <w:rsid w:val="001C4AE7"/>
    <w:rsid w:val="001C7DFC"/>
    <w:rsid w:val="001D126D"/>
    <w:rsid w:val="00205486"/>
    <w:rsid w:val="00215DC4"/>
    <w:rsid w:val="002302DC"/>
    <w:rsid w:val="00232102"/>
    <w:rsid w:val="00234494"/>
    <w:rsid w:val="00237CC8"/>
    <w:rsid w:val="00242FCE"/>
    <w:rsid w:val="002452F1"/>
    <w:rsid w:val="002516FB"/>
    <w:rsid w:val="002557D3"/>
    <w:rsid w:val="00267C21"/>
    <w:rsid w:val="002754D0"/>
    <w:rsid w:val="00292E28"/>
    <w:rsid w:val="002B4F2D"/>
    <w:rsid w:val="002C1FB8"/>
    <w:rsid w:val="002E50EA"/>
    <w:rsid w:val="00306DA8"/>
    <w:rsid w:val="00316162"/>
    <w:rsid w:val="00317640"/>
    <w:rsid w:val="0036055D"/>
    <w:rsid w:val="003707D3"/>
    <w:rsid w:val="00370E14"/>
    <w:rsid w:val="00377FE5"/>
    <w:rsid w:val="00386F5D"/>
    <w:rsid w:val="00390363"/>
    <w:rsid w:val="003C2287"/>
    <w:rsid w:val="003C39BE"/>
    <w:rsid w:val="003E60B4"/>
    <w:rsid w:val="003F7EE7"/>
    <w:rsid w:val="0040570A"/>
    <w:rsid w:val="004301B6"/>
    <w:rsid w:val="00483C3A"/>
    <w:rsid w:val="004A41DD"/>
    <w:rsid w:val="004B3E47"/>
    <w:rsid w:val="004C6093"/>
    <w:rsid w:val="00517253"/>
    <w:rsid w:val="005205FE"/>
    <w:rsid w:val="0052087D"/>
    <w:rsid w:val="00520AA7"/>
    <w:rsid w:val="005308B7"/>
    <w:rsid w:val="00536D79"/>
    <w:rsid w:val="005445A5"/>
    <w:rsid w:val="005471AE"/>
    <w:rsid w:val="0055000B"/>
    <w:rsid w:val="0055319C"/>
    <w:rsid w:val="00583F43"/>
    <w:rsid w:val="00584F87"/>
    <w:rsid w:val="005A63F2"/>
    <w:rsid w:val="005A6CF1"/>
    <w:rsid w:val="005C28DF"/>
    <w:rsid w:val="005C78E7"/>
    <w:rsid w:val="005E3A24"/>
    <w:rsid w:val="0062165C"/>
    <w:rsid w:val="006226AA"/>
    <w:rsid w:val="006256E3"/>
    <w:rsid w:val="00634FC1"/>
    <w:rsid w:val="0064720F"/>
    <w:rsid w:val="00647973"/>
    <w:rsid w:val="0065024B"/>
    <w:rsid w:val="006551D3"/>
    <w:rsid w:val="00661FB4"/>
    <w:rsid w:val="0068551D"/>
    <w:rsid w:val="006A71F2"/>
    <w:rsid w:val="006B1057"/>
    <w:rsid w:val="006B2C17"/>
    <w:rsid w:val="006B3B38"/>
    <w:rsid w:val="006B49BA"/>
    <w:rsid w:val="006C5974"/>
    <w:rsid w:val="006C622E"/>
    <w:rsid w:val="006E0A9E"/>
    <w:rsid w:val="006E58BB"/>
    <w:rsid w:val="006F2FAA"/>
    <w:rsid w:val="007022D4"/>
    <w:rsid w:val="00702920"/>
    <w:rsid w:val="00716E1D"/>
    <w:rsid w:val="007240C1"/>
    <w:rsid w:val="00732EBD"/>
    <w:rsid w:val="00736C8C"/>
    <w:rsid w:val="00737C15"/>
    <w:rsid w:val="007459DB"/>
    <w:rsid w:val="00755D98"/>
    <w:rsid w:val="00784049"/>
    <w:rsid w:val="00796928"/>
    <w:rsid w:val="007A27AF"/>
    <w:rsid w:val="007B107E"/>
    <w:rsid w:val="007C6D39"/>
    <w:rsid w:val="007D2B22"/>
    <w:rsid w:val="007E0475"/>
    <w:rsid w:val="0080778E"/>
    <w:rsid w:val="008414B2"/>
    <w:rsid w:val="008427D4"/>
    <w:rsid w:val="008452E2"/>
    <w:rsid w:val="008453D4"/>
    <w:rsid w:val="00856758"/>
    <w:rsid w:val="00864FDE"/>
    <w:rsid w:val="008776D3"/>
    <w:rsid w:val="00886F68"/>
    <w:rsid w:val="00897D65"/>
    <w:rsid w:val="008A580E"/>
    <w:rsid w:val="008A6667"/>
    <w:rsid w:val="008B1097"/>
    <w:rsid w:val="008B3579"/>
    <w:rsid w:val="008C3BDA"/>
    <w:rsid w:val="008D067C"/>
    <w:rsid w:val="00910775"/>
    <w:rsid w:val="0092100B"/>
    <w:rsid w:val="00927D61"/>
    <w:rsid w:val="00942396"/>
    <w:rsid w:val="00983427"/>
    <w:rsid w:val="00983DE8"/>
    <w:rsid w:val="00991952"/>
    <w:rsid w:val="009D0DAD"/>
    <w:rsid w:val="009D28A8"/>
    <w:rsid w:val="009D4D71"/>
    <w:rsid w:val="00A215E9"/>
    <w:rsid w:val="00A31874"/>
    <w:rsid w:val="00A35183"/>
    <w:rsid w:val="00A44D31"/>
    <w:rsid w:val="00A60A20"/>
    <w:rsid w:val="00A635CD"/>
    <w:rsid w:val="00A75D56"/>
    <w:rsid w:val="00A962C6"/>
    <w:rsid w:val="00AD7EF6"/>
    <w:rsid w:val="00AF43B7"/>
    <w:rsid w:val="00AF7B39"/>
    <w:rsid w:val="00B663C7"/>
    <w:rsid w:val="00B86547"/>
    <w:rsid w:val="00B96E22"/>
    <w:rsid w:val="00B97081"/>
    <w:rsid w:val="00BB625C"/>
    <w:rsid w:val="00BC4110"/>
    <w:rsid w:val="00BD53F8"/>
    <w:rsid w:val="00BF440D"/>
    <w:rsid w:val="00BF5F74"/>
    <w:rsid w:val="00BF755F"/>
    <w:rsid w:val="00C04094"/>
    <w:rsid w:val="00C05622"/>
    <w:rsid w:val="00C0670D"/>
    <w:rsid w:val="00C15136"/>
    <w:rsid w:val="00C23B54"/>
    <w:rsid w:val="00C303B8"/>
    <w:rsid w:val="00C34E94"/>
    <w:rsid w:val="00C71816"/>
    <w:rsid w:val="00C73143"/>
    <w:rsid w:val="00C862CD"/>
    <w:rsid w:val="00C9124F"/>
    <w:rsid w:val="00CA31CA"/>
    <w:rsid w:val="00CA35F0"/>
    <w:rsid w:val="00CA531F"/>
    <w:rsid w:val="00CC3736"/>
    <w:rsid w:val="00CD50D8"/>
    <w:rsid w:val="00D00116"/>
    <w:rsid w:val="00D0572B"/>
    <w:rsid w:val="00D057B6"/>
    <w:rsid w:val="00D05FD5"/>
    <w:rsid w:val="00D14D2F"/>
    <w:rsid w:val="00D21E7B"/>
    <w:rsid w:val="00D30AEB"/>
    <w:rsid w:val="00D3570E"/>
    <w:rsid w:val="00D61539"/>
    <w:rsid w:val="00D74B51"/>
    <w:rsid w:val="00DA53C8"/>
    <w:rsid w:val="00DD73D5"/>
    <w:rsid w:val="00DE0F71"/>
    <w:rsid w:val="00DF11B1"/>
    <w:rsid w:val="00E169C5"/>
    <w:rsid w:val="00E22321"/>
    <w:rsid w:val="00E22E98"/>
    <w:rsid w:val="00E457CE"/>
    <w:rsid w:val="00E614AE"/>
    <w:rsid w:val="00EA2410"/>
    <w:rsid w:val="00EA246F"/>
    <w:rsid w:val="00ED2E4C"/>
    <w:rsid w:val="00EE0D14"/>
    <w:rsid w:val="00F14C9E"/>
    <w:rsid w:val="00F2574E"/>
    <w:rsid w:val="00F67B91"/>
    <w:rsid w:val="00F87946"/>
    <w:rsid w:val="00FB0BFD"/>
    <w:rsid w:val="00FB1066"/>
    <w:rsid w:val="00FB7AC2"/>
    <w:rsid w:val="00FE08B7"/>
    <w:rsid w:val="00FE0E36"/>
    <w:rsid w:val="00FE1EDE"/>
    <w:rsid w:val="00FE55E9"/>
    <w:rsid w:val="00FF485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EE0B"/>
  <w15:docId w15:val="{4D30D2DD-9AC6-354C-B3BE-B3316AE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qFormat/>
    <w:rsid w:val="007E0475"/>
    <w:pPr>
      <w:ind w:left="720"/>
      <w:contextualSpacing/>
    </w:pPr>
  </w:style>
  <w:style w:type="table" w:styleId="TableGrid">
    <w:name w:val="Table Grid"/>
    <w:basedOn w:val="TableNormal"/>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0475"/>
    <w:pPr>
      <w:tabs>
        <w:tab w:val="center" w:pos="4320"/>
        <w:tab w:val="right" w:pos="8640"/>
      </w:tabs>
    </w:pPr>
  </w:style>
  <w:style w:type="character" w:customStyle="1" w:styleId="HeaderChar">
    <w:name w:val="Header Char"/>
    <w:basedOn w:val="DefaultParagraphFont"/>
    <w:link w:val="Header"/>
    <w:uiPriority w:val="99"/>
    <w:rsid w:val="007E0475"/>
  </w:style>
  <w:style w:type="paragraph" w:styleId="Footer">
    <w:name w:val="footer"/>
    <w:basedOn w:val="Normal"/>
    <w:link w:val="FooterChar"/>
    <w:uiPriority w:val="99"/>
    <w:unhideWhenUsed/>
    <w:rsid w:val="007E0475"/>
    <w:pPr>
      <w:tabs>
        <w:tab w:val="center" w:pos="4320"/>
        <w:tab w:val="right" w:pos="8640"/>
      </w:tabs>
    </w:pPr>
  </w:style>
  <w:style w:type="character" w:customStyle="1" w:styleId="FooterChar">
    <w:name w:val="Footer Char"/>
    <w:basedOn w:val="DefaultParagraphFont"/>
    <w:link w:val="Footer"/>
    <w:uiPriority w:val="99"/>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377FE5"/>
  </w:style>
  <w:style w:type="character" w:styleId="Hyperlink">
    <w:name w:val="Hyperlink"/>
    <w:basedOn w:val="DefaultParagraphFont"/>
    <w:rsid w:val="0092100B"/>
    <w:rPr>
      <w:color w:val="0000FF" w:themeColor="hyperlink"/>
      <w:u w:val="single"/>
    </w:rPr>
  </w:style>
  <w:style w:type="character" w:styleId="PageNumber">
    <w:name w:val="page number"/>
    <w:basedOn w:val="DefaultParagraphFont"/>
    <w:rsid w:val="0092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5639">
      <w:bodyDiv w:val="1"/>
      <w:marLeft w:val="0"/>
      <w:marRight w:val="0"/>
      <w:marTop w:val="0"/>
      <w:marBottom w:val="0"/>
      <w:divBdr>
        <w:top w:val="none" w:sz="0" w:space="0" w:color="auto"/>
        <w:left w:val="none" w:sz="0" w:space="0" w:color="auto"/>
        <w:bottom w:val="none" w:sz="0" w:space="0" w:color="auto"/>
        <w:right w:val="none" w:sz="0" w:space="0" w:color="auto"/>
      </w:divBdr>
      <w:divsChild>
        <w:div w:id="536554149">
          <w:marLeft w:val="547"/>
          <w:marRight w:val="0"/>
          <w:marTop w:val="0"/>
          <w:marBottom w:val="0"/>
          <w:divBdr>
            <w:top w:val="none" w:sz="0" w:space="0" w:color="auto"/>
            <w:left w:val="none" w:sz="0" w:space="0" w:color="auto"/>
            <w:bottom w:val="none" w:sz="0" w:space="0" w:color="auto"/>
            <w:right w:val="none" w:sz="0" w:space="0" w:color="auto"/>
          </w:divBdr>
        </w:div>
      </w:divsChild>
    </w:div>
    <w:div w:id="504781021">
      <w:bodyDiv w:val="1"/>
      <w:marLeft w:val="0"/>
      <w:marRight w:val="0"/>
      <w:marTop w:val="0"/>
      <w:marBottom w:val="0"/>
      <w:divBdr>
        <w:top w:val="none" w:sz="0" w:space="0" w:color="auto"/>
        <w:left w:val="none" w:sz="0" w:space="0" w:color="auto"/>
        <w:bottom w:val="none" w:sz="0" w:space="0" w:color="auto"/>
        <w:right w:val="none" w:sz="0" w:space="0" w:color="auto"/>
      </w:divBdr>
      <w:divsChild>
        <w:div w:id="1546982700">
          <w:marLeft w:val="547"/>
          <w:marRight w:val="0"/>
          <w:marTop w:val="0"/>
          <w:marBottom w:val="0"/>
          <w:divBdr>
            <w:top w:val="none" w:sz="0" w:space="0" w:color="auto"/>
            <w:left w:val="none" w:sz="0" w:space="0" w:color="auto"/>
            <w:bottom w:val="none" w:sz="0" w:space="0" w:color="auto"/>
            <w:right w:val="none" w:sz="0" w:space="0" w:color="auto"/>
          </w:divBdr>
        </w:div>
        <w:div w:id="1427505166">
          <w:marLeft w:val="547"/>
          <w:marRight w:val="0"/>
          <w:marTop w:val="0"/>
          <w:marBottom w:val="0"/>
          <w:divBdr>
            <w:top w:val="none" w:sz="0" w:space="0" w:color="auto"/>
            <w:left w:val="none" w:sz="0" w:space="0" w:color="auto"/>
            <w:bottom w:val="none" w:sz="0" w:space="0" w:color="auto"/>
            <w:right w:val="none" w:sz="0" w:space="0" w:color="auto"/>
          </w:divBdr>
        </w:div>
      </w:divsChild>
    </w:div>
    <w:div w:id="1628850063">
      <w:bodyDiv w:val="1"/>
      <w:marLeft w:val="0"/>
      <w:marRight w:val="0"/>
      <w:marTop w:val="0"/>
      <w:marBottom w:val="0"/>
      <w:divBdr>
        <w:top w:val="none" w:sz="0" w:space="0" w:color="auto"/>
        <w:left w:val="none" w:sz="0" w:space="0" w:color="auto"/>
        <w:bottom w:val="none" w:sz="0" w:space="0" w:color="auto"/>
        <w:right w:val="none" w:sz="0" w:space="0" w:color="auto"/>
      </w:divBdr>
      <w:divsChild>
        <w:div w:id="247541718">
          <w:marLeft w:val="547"/>
          <w:marRight w:val="0"/>
          <w:marTop w:val="0"/>
          <w:marBottom w:val="0"/>
          <w:divBdr>
            <w:top w:val="none" w:sz="0" w:space="0" w:color="auto"/>
            <w:left w:val="none" w:sz="0" w:space="0" w:color="auto"/>
            <w:bottom w:val="none" w:sz="0" w:space="0" w:color="auto"/>
            <w:right w:val="none" w:sz="0" w:space="0" w:color="auto"/>
          </w:divBdr>
        </w:div>
        <w:div w:id="705716944">
          <w:marLeft w:val="547"/>
          <w:marRight w:val="0"/>
          <w:marTop w:val="0"/>
          <w:marBottom w:val="0"/>
          <w:divBdr>
            <w:top w:val="none" w:sz="0" w:space="0" w:color="auto"/>
            <w:left w:val="none" w:sz="0" w:space="0" w:color="auto"/>
            <w:bottom w:val="none" w:sz="0" w:space="0" w:color="auto"/>
            <w:right w:val="none" w:sz="0" w:space="0" w:color="auto"/>
          </w:divBdr>
        </w:div>
      </w:divsChild>
    </w:div>
    <w:div w:id="2076124756">
      <w:bodyDiv w:val="1"/>
      <w:marLeft w:val="0"/>
      <w:marRight w:val="0"/>
      <w:marTop w:val="0"/>
      <w:marBottom w:val="0"/>
      <w:divBdr>
        <w:top w:val="none" w:sz="0" w:space="0" w:color="auto"/>
        <w:left w:val="none" w:sz="0" w:space="0" w:color="auto"/>
        <w:bottom w:val="none" w:sz="0" w:space="0" w:color="auto"/>
        <w:right w:val="none" w:sz="0" w:space="0" w:color="auto"/>
      </w:divBdr>
      <w:divsChild>
        <w:div w:id="67098505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e.mass.edu/research/su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DESE-231-45606</_dlc_DocId>
    <_dlc_DocIdUrl xmlns="733efe1c-5bbe-4968-87dc-d400e65c879f">
      <Url>https://sharepoint.doemass.org/ese/webteam/cps/_layouts/DocIdRedir.aspx?ID=DESE-231-45606</Url>
      <Description>DESE-231-45606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4B6C-EA50-4DE7-A3F1-68E2F9B12073}">
  <ds:schemaRefs>
    <ds:schemaRef ds:uri="http://schemas.microsoft.com/sharepoint/v3/contenttype/forms"/>
  </ds:schemaRefs>
</ds:datastoreItem>
</file>

<file path=customXml/itemProps2.xml><?xml version="1.0" encoding="utf-8"?>
<ds:datastoreItem xmlns:ds="http://schemas.openxmlformats.org/officeDocument/2006/customXml" ds:itemID="{B60D64DA-E4D2-4CDE-99E2-1862B274384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AAD5F30-127E-4632-B758-27250C8D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A95D9-2D97-4F26-89A9-BEE731445513}">
  <ds:schemaRefs>
    <ds:schemaRef ds:uri="http://schemas.microsoft.com/sharepoint/events"/>
  </ds:schemaRefs>
</ds:datastoreItem>
</file>

<file path=customXml/itemProps5.xml><?xml version="1.0" encoding="utf-8"?>
<ds:datastoreItem xmlns:ds="http://schemas.openxmlformats.org/officeDocument/2006/customXml" ds:itemID="{854CC6E2-FAFF-49EA-8D84-DB6E45A5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PfS School Planning Process</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School Planning Process</dc:title>
  <dc:subject/>
  <dc:creator>DESE</dc:creator>
  <cp:keywords/>
  <cp:lastModifiedBy>Zou, Dong (EOE)</cp:lastModifiedBy>
  <cp:revision>5</cp:revision>
  <cp:lastPrinted>2014-07-29T11:53:00Z</cp:lastPrinted>
  <dcterms:created xsi:type="dcterms:W3CDTF">2018-10-05T14:18:00Z</dcterms:created>
  <dcterms:modified xsi:type="dcterms:W3CDTF">2018-10-09T16:43:00Z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2018</vt:lpwstr>
  </property>
</Properties>
</file>